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F413D" w14:textId="77777777" w:rsidR="0012649F" w:rsidRDefault="0012649F" w:rsidP="0012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36F922" w14:textId="77777777" w:rsidR="0012649F" w:rsidRDefault="0012649F" w:rsidP="0012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6FF7E9" w14:textId="77777777" w:rsidR="0012649F" w:rsidRDefault="0012649F" w:rsidP="0012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82AFFF" w14:textId="77777777" w:rsidR="0012649F" w:rsidRDefault="0012649F" w:rsidP="0012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5DDD00" w14:textId="77777777" w:rsidR="0012649F" w:rsidRDefault="0012649F" w:rsidP="0012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89AE7F" w14:textId="77777777" w:rsidR="0012649F" w:rsidRDefault="0012649F" w:rsidP="0012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7263C4" w14:textId="16F441B6" w:rsidR="002D47CB" w:rsidRDefault="0012649F" w:rsidP="0012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Westward Expansion in the Period 1860 to 1890</w:t>
      </w:r>
    </w:p>
    <w:p w14:paraId="2EF73070" w14:textId="2F0EA34A" w:rsidR="0012649F" w:rsidRDefault="0012649F" w:rsidP="0012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F9B0FBE" w14:textId="33DE9969" w:rsidR="0012649F" w:rsidRDefault="0012649F" w:rsidP="0012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0E3DD41" w14:textId="77777777" w:rsidR="0012649F" w:rsidRDefault="0012649F" w:rsidP="0012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B63EAA1" w14:textId="1E2FF557" w:rsidR="002D47CB" w:rsidRDefault="0012649F" w:rsidP="0012649F">
      <w:pPr>
        <w:spacing w:line="480" w:lineRule="auto"/>
        <w:jc w:val="center"/>
      </w:pPr>
      <w:r w:rsidRPr="0012649F">
        <w:rPr>
          <w:rFonts w:ascii="Times New Roman" w:hAnsi="Times New Roman" w:cs="Times New Roman"/>
          <w:sz w:val="24"/>
          <w:szCs w:val="24"/>
        </w:rPr>
        <w:lastRenderedPageBreak/>
        <w:t>The Westward Expansion in the Period 1860 to 1890</w:t>
      </w:r>
    </w:p>
    <w:p w14:paraId="332CF848" w14:textId="77777777" w:rsidR="002D47CB" w:rsidRPr="003012A1" w:rsidRDefault="00681B74" w:rsidP="003012A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2A1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5F3DBB2B" w14:textId="7C9781CC" w:rsidR="00681B74" w:rsidRPr="003012A1" w:rsidRDefault="00D745A3" w:rsidP="003012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12A1">
        <w:rPr>
          <w:rFonts w:ascii="Times New Roman" w:hAnsi="Times New Roman" w:cs="Times New Roman"/>
          <w:sz w:val="24"/>
          <w:szCs w:val="24"/>
        </w:rPr>
        <w:t>Westward</w:t>
      </w:r>
      <w:r w:rsidR="00681B74" w:rsidRPr="003012A1">
        <w:rPr>
          <w:rFonts w:ascii="Times New Roman" w:hAnsi="Times New Roman" w:cs="Times New Roman"/>
          <w:sz w:val="24"/>
          <w:szCs w:val="24"/>
        </w:rPr>
        <w:t xml:space="preserve"> cities experienced tremendous </w:t>
      </w:r>
      <w:r w:rsidRPr="003012A1">
        <w:rPr>
          <w:rFonts w:ascii="Times New Roman" w:hAnsi="Times New Roman" w:cs="Times New Roman"/>
          <w:sz w:val="24"/>
          <w:szCs w:val="24"/>
        </w:rPr>
        <w:t>growth</w:t>
      </w:r>
      <w:r w:rsidR="00681B74" w:rsidRPr="003012A1">
        <w:rPr>
          <w:rFonts w:ascii="Times New Roman" w:hAnsi="Times New Roman" w:cs="Times New Roman"/>
          <w:sz w:val="24"/>
          <w:szCs w:val="24"/>
        </w:rPr>
        <w:t xml:space="preserve"> in the p</w:t>
      </w:r>
      <w:r w:rsidRPr="003012A1">
        <w:rPr>
          <w:rFonts w:ascii="Times New Roman" w:hAnsi="Times New Roman" w:cs="Times New Roman"/>
          <w:sz w:val="24"/>
          <w:szCs w:val="24"/>
        </w:rPr>
        <w:t>e</w:t>
      </w:r>
      <w:r w:rsidR="00681B74" w:rsidRPr="003012A1">
        <w:rPr>
          <w:rFonts w:ascii="Times New Roman" w:hAnsi="Times New Roman" w:cs="Times New Roman"/>
          <w:sz w:val="24"/>
          <w:szCs w:val="24"/>
        </w:rPr>
        <w:t xml:space="preserve">riod </w:t>
      </w:r>
      <w:r w:rsidRPr="003012A1">
        <w:rPr>
          <w:rFonts w:ascii="Times New Roman" w:hAnsi="Times New Roman" w:cs="Times New Roman"/>
          <w:sz w:val="24"/>
          <w:szCs w:val="24"/>
        </w:rPr>
        <w:t>between</w:t>
      </w:r>
      <w:r w:rsidR="003012A1">
        <w:rPr>
          <w:rFonts w:ascii="Times New Roman" w:hAnsi="Times New Roman" w:cs="Times New Roman"/>
          <w:sz w:val="24"/>
          <w:szCs w:val="24"/>
        </w:rPr>
        <w:t xml:space="preserve"> 1860 and 1890. T</w:t>
      </w:r>
      <w:r w:rsidR="00681B74" w:rsidRPr="003012A1">
        <w:rPr>
          <w:rFonts w:ascii="Times New Roman" w:hAnsi="Times New Roman" w:cs="Times New Roman"/>
          <w:sz w:val="24"/>
          <w:szCs w:val="24"/>
        </w:rPr>
        <w:t>her</w:t>
      </w:r>
      <w:r w:rsidRPr="003012A1">
        <w:rPr>
          <w:rFonts w:ascii="Times New Roman" w:hAnsi="Times New Roman" w:cs="Times New Roman"/>
          <w:sz w:val="24"/>
          <w:szCs w:val="24"/>
        </w:rPr>
        <w:t>e</w:t>
      </w:r>
      <w:r w:rsidR="00681B74"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Pr="003012A1">
        <w:rPr>
          <w:rFonts w:ascii="Times New Roman" w:hAnsi="Times New Roman" w:cs="Times New Roman"/>
          <w:sz w:val="24"/>
          <w:szCs w:val="24"/>
        </w:rPr>
        <w:t>was</w:t>
      </w:r>
      <w:r w:rsidR="00681B74" w:rsidRPr="003012A1">
        <w:rPr>
          <w:rFonts w:ascii="Times New Roman" w:hAnsi="Times New Roman" w:cs="Times New Roman"/>
          <w:sz w:val="24"/>
          <w:szCs w:val="24"/>
        </w:rPr>
        <w:t xml:space="preserve"> a lot of </w:t>
      </w:r>
      <w:r w:rsidRPr="003012A1">
        <w:rPr>
          <w:rFonts w:ascii="Times New Roman" w:hAnsi="Times New Roman" w:cs="Times New Roman"/>
          <w:sz w:val="24"/>
          <w:szCs w:val="24"/>
        </w:rPr>
        <w:t>growth</w:t>
      </w:r>
      <w:r w:rsidR="00681B74" w:rsidRPr="003012A1">
        <w:rPr>
          <w:rFonts w:ascii="Times New Roman" w:hAnsi="Times New Roman" w:cs="Times New Roman"/>
          <w:sz w:val="24"/>
          <w:szCs w:val="24"/>
        </w:rPr>
        <w:t xml:space="preserve"> in the population which put a </w:t>
      </w:r>
      <w:r w:rsidRPr="003012A1">
        <w:rPr>
          <w:rFonts w:ascii="Times New Roman" w:hAnsi="Times New Roman" w:cs="Times New Roman"/>
          <w:sz w:val="24"/>
          <w:szCs w:val="24"/>
        </w:rPr>
        <w:t>strain</w:t>
      </w:r>
      <w:r w:rsidR="00681B74" w:rsidRPr="003012A1">
        <w:rPr>
          <w:rFonts w:ascii="Times New Roman" w:hAnsi="Times New Roman" w:cs="Times New Roman"/>
          <w:sz w:val="24"/>
          <w:szCs w:val="24"/>
        </w:rPr>
        <w:t xml:space="preserve"> on the available number </w:t>
      </w:r>
      <w:r w:rsidRPr="003012A1">
        <w:rPr>
          <w:rFonts w:ascii="Times New Roman" w:hAnsi="Times New Roman" w:cs="Times New Roman"/>
          <w:sz w:val="24"/>
          <w:szCs w:val="24"/>
        </w:rPr>
        <w:t>of social amenities. This</w:t>
      </w:r>
      <w:r w:rsidR="00681B74"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Pr="003012A1">
        <w:rPr>
          <w:rFonts w:ascii="Times New Roman" w:hAnsi="Times New Roman" w:cs="Times New Roman"/>
          <w:sz w:val="24"/>
          <w:szCs w:val="24"/>
        </w:rPr>
        <w:t>necessitated</w:t>
      </w:r>
      <w:r w:rsidR="00681B74" w:rsidRPr="003012A1">
        <w:rPr>
          <w:rFonts w:ascii="Times New Roman" w:hAnsi="Times New Roman" w:cs="Times New Roman"/>
          <w:sz w:val="24"/>
          <w:szCs w:val="24"/>
        </w:rPr>
        <w:t xml:space="preserve"> the need for expansion</w:t>
      </w:r>
      <w:r w:rsidR="00CF087E" w:rsidRPr="003012A1">
        <w:rPr>
          <w:rFonts w:ascii="Times New Roman" w:hAnsi="Times New Roman" w:cs="Times New Roman"/>
          <w:sz w:val="24"/>
          <w:szCs w:val="24"/>
        </w:rPr>
        <w:t xml:space="preserve"> of most of t</w:t>
      </w:r>
      <w:r w:rsidRPr="003012A1">
        <w:rPr>
          <w:rFonts w:ascii="Times New Roman" w:hAnsi="Times New Roman" w:cs="Times New Roman"/>
          <w:sz w:val="24"/>
          <w:szCs w:val="24"/>
        </w:rPr>
        <w:t>he infrastructure</w:t>
      </w:r>
      <w:r w:rsidR="00CF087E" w:rsidRPr="003012A1">
        <w:rPr>
          <w:rFonts w:ascii="Times New Roman" w:hAnsi="Times New Roman" w:cs="Times New Roman"/>
          <w:sz w:val="24"/>
          <w:szCs w:val="24"/>
        </w:rPr>
        <w:t xml:space="preserve"> and </w:t>
      </w:r>
      <w:r w:rsidRPr="003012A1">
        <w:rPr>
          <w:rFonts w:ascii="Times New Roman" w:hAnsi="Times New Roman" w:cs="Times New Roman"/>
          <w:sz w:val="24"/>
          <w:szCs w:val="24"/>
        </w:rPr>
        <w:t>other</w:t>
      </w:r>
      <w:r w:rsidR="00CF087E"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Pr="003012A1">
        <w:rPr>
          <w:rFonts w:ascii="Times New Roman" w:hAnsi="Times New Roman" w:cs="Times New Roman"/>
          <w:sz w:val="24"/>
          <w:szCs w:val="24"/>
        </w:rPr>
        <w:t>amenities</w:t>
      </w:r>
      <w:r w:rsidR="00CF087E" w:rsidRPr="003012A1">
        <w:rPr>
          <w:rFonts w:ascii="Times New Roman" w:hAnsi="Times New Roman" w:cs="Times New Roman"/>
          <w:sz w:val="24"/>
          <w:szCs w:val="24"/>
        </w:rPr>
        <w:t xml:space="preserve"> to </w:t>
      </w:r>
      <w:r w:rsidRPr="003012A1">
        <w:rPr>
          <w:rFonts w:ascii="Times New Roman" w:hAnsi="Times New Roman" w:cs="Times New Roman"/>
          <w:sz w:val="24"/>
          <w:szCs w:val="24"/>
        </w:rPr>
        <w:t>ensure</w:t>
      </w:r>
      <w:r w:rsidR="00CF087E" w:rsidRPr="003012A1">
        <w:rPr>
          <w:rFonts w:ascii="Times New Roman" w:hAnsi="Times New Roman" w:cs="Times New Roman"/>
          <w:sz w:val="24"/>
          <w:szCs w:val="24"/>
        </w:rPr>
        <w:t xml:space="preserve"> that the people lived a </w:t>
      </w:r>
      <w:r w:rsidR="003C486A">
        <w:rPr>
          <w:rFonts w:ascii="Times New Roman" w:hAnsi="Times New Roman" w:cs="Times New Roman"/>
          <w:sz w:val="24"/>
          <w:szCs w:val="24"/>
        </w:rPr>
        <w:t>better</w:t>
      </w:r>
      <w:r w:rsidR="00CF087E"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Pr="003012A1">
        <w:rPr>
          <w:rFonts w:ascii="Times New Roman" w:hAnsi="Times New Roman" w:cs="Times New Roman"/>
          <w:sz w:val="24"/>
          <w:szCs w:val="24"/>
        </w:rPr>
        <w:t>life. The</w:t>
      </w:r>
      <w:r w:rsidR="00CF087E" w:rsidRPr="003012A1">
        <w:rPr>
          <w:rFonts w:ascii="Times New Roman" w:hAnsi="Times New Roman" w:cs="Times New Roman"/>
          <w:sz w:val="24"/>
          <w:szCs w:val="24"/>
        </w:rPr>
        <w:t xml:space="preserve"> rate of </w:t>
      </w:r>
      <w:r w:rsidRPr="003012A1">
        <w:rPr>
          <w:rFonts w:ascii="Times New Roman" w:hAnsi="Times New Roman" w:cs="Times New Roman"/>
          <w:sz w:val="24"/>
          <w:szCs w:val="24"/>
        </w:rPr>
        <w:t>development</w:t>
      </w:r>
      <w:r w:rsidR="00CF087E" w:rsidRPr="003012A1">
        <w:rPr>
          <w:rFonts w:ascii="Times New Roman" w:hAnsi="Times New Roman" w:cs="Times New Roman"/>
          <w:sz w:val="24"/>
          <w:szCs w:val="24"/>
        </w:rPr>
        <w:t xml:space="preserve"> that was witnessed during this period was rapid as </w:t>
      </w:r>
      <w:r w:rsidRPr="003012A1">
        <w:rPr>
          <w:rFonts w:ascii="Times New Roman" w:hAnsi="Times New Roman" w:cs="Times New Roman"/>
          <w:sz w:val="24"/>
          <w:szCs w:val="24"/>
        </w:rPr>
        <w:t>different</w:t>
      </w:r>
      <w:r w:rsidR="00CF087E"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Pr="003012A1">
        <w:rPr>
          <w:rFonts w:ascii="Times New Roman" w:hAnsi="Times New Roman" w:cs="Times New Roman"/>
          <w:sz w:val="24"/>
          <w:szCs w:val="24"/>
        </w:rPr>
        <w:t>sectors</w:t>
      </w:r>
      <w:r w:rsidR="00CF087E" w:rsidRPr="003012A1">
        <w:rPr>
          <w:rFonts w:ascii="Times New Roman" w:hAnsi="Times New Roman" w:cs="Times New Roman"/>
          <w:sz w:val="24"/>
          <w:szCs w:val="24"/>
        </w:rPr>
        <w:t xml:space="preserve"> of the economy developed at a </w:t>
      </w:r>
      <w:r w:rsidRPr="003012A1">
        <w:rPr>
          <w:rFonts w:ascii="Times New Roman" w:hAnsi="Times New Roman" w:cs="Times New Roman"/>
          <w:sz w:val="24"/>
          <w:szCs w:val="24"/>
        </w:rPr>
        <w:t>faster</w:t>
      </w:r>
      <w:r w:rsidR="00CF087E"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532C27" w:rsidRPr="003012A1">
        <w:rPr>
          <w:rFonts w:ascii="Times New Roman" w:hAnsi="Times New Roman" w:cs="Times New Roman"/>
          <w:sz w:val="24"/>
          <w:szCs w:val="24"/>
        </w:rPr>
        <w:t>rate (</w:t>
      </w:r>
      <w:r w:rsidR="00532C27" w:rsidRPr="003012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Davies, 2018). </w:t>
      </w:r>
      <w:r w:rsidRPr="003012A1">
        <w:rPr>
          <w:rFonts w:ascii="Times New Roman" w:hAnsi="Times New Roman" w:cs="Times New Roman"/>
          <w:sz w:val="24"/>
          <w:szCs w:val="24"/>
        </w:rPr>
        <w:t>The maj</w:t>
      </w:r>
      <w:r w:rsidR="00CF087E" w:rsidRPr="003012A1">
        <w:rPr>
          <w:rFonts w:ascii="Times New Roman" w:hAnsi="Times New Roman" w:cs="Times New Roman"/>
          <w:sz w:val="24"/>
          <w:szCs w:val="24"/>
        </w:rPr>
        <w:t xml:space="preserve">or </w:t>
      </w:r>
      <w:r w:rsidRPr="003012A1">
        <w:rPr>
          <w:rFonts w:ascii="Times New Roman" w:hAnsi="Times New Roman" w:cs="Times New Roman"/>
          <w:sz w:val="24"/>
          <w:szCs w:val="24"/>
        </w:rPr>
        <w:t>elements that were considere</w:t>
      </w:r>
      <w:r w:rsidR="00CF087E" w:rsidRPr="003012A1">
        <w:rPr>
          <w:rFonts w:ascii="Times New Roman" w:hAnsi="Times New Roman" w:cs="Times New Roman"/>
          <w:sz w:val="24"/>
          <w:szCs w:val="24"/>
        </w:rPr>
        <w:t xml:space="preserve">d during this period </w:t>
      </w:r>
      <w:r w:rsidR="003C486A">
        <w:rPr>
          <w:rFonts w:ascii="Times New Roman" w:hAnsi="Times New Roman" w:cs="Times New Roman"/>
          <w:sz w:val="24"/>
          <w:szCs w:val="24"/>
        </w:rPr>
        <w:t>were</w:t>
      </w:r>
      <w:r w:rsidR="00CF087E" w:rsidRPr="003012A1">
        <w:rPr>
          <w:rFonts w:ascii="Times New Roman" w:hAnsi="Times New Roman" w:cs="Times New Roman"/>
          <w:sz w:val="24"/>
          <w:szCs w:val="24"/>
        </w:rPr>
        <w:t xml:space="preserve"> the </w:t>
      </w:r>
      <w:r w:rsidRPr="003012A1">
        <w:rPr>
          <w:rFonts w:ascii="Times New Roman" w:hAnsi="Times New Roman" w:cs="Times New Roman"/>
          <w:sz w:val="24"/>
          <w:szCs w:val="24"/>
        </w:rPr>
        <w:t>growth</w:t>
      </w:r>
      <w:r w:rsidR="00CF087E" w:rsidRPr="003012A1">
        <w:rPr>
          <w:rFonts w:ascii="Times New Roman" w:hAnsi="Times New Roman" w:cs="Times New Roman"/>
          <w:sz w:val="24"/>
          <w:szCs w:val="24"/>
        </w:rPr>
        <w:t xml:space="preserve"> of major cities,</w:t>
      </w:r>
      <w:r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CF087E" w:rsidRPr="003012A1">
        <w:rPr>
          <w:rFonts w:ascii="Times New Roman" w:hAnsi="Times New Roman" w:cs="Times New Roman"/>
          <w:sz w:val="24"/>
          <w:szCs w:val="24"/>
        </w:rPr>
        <w:t xml:space="preserve">railroad </w:t>
      </w:r>
      <w:r w:rsidRPr="003012A1">
        <w:rPr>
          <w:rFonts w:ascii="Times New Roman" w:hAnsi="Times New Roman" w:cs="Times New Roman"/>
          <w:sz w:val="24"/>
          <w:szCs w:val="24"/>
        </w:rPr>
        <w:t>networks</w:t>
      </w:r>
      <w:r w:rsidR="00CF087E" w:rsidRPr="003012A1">
        <w:rPr>
          <w:rFonts w:ascii="Times New Roman" w:hAnsi="Times New Roman" w:cs="Times New Roman"/>
          <w:sz w:val="24"/>
          <w:szCs w:val="24"/>
        </w:rPr>
        <w:t>,</w:t>
      </w:r>
      <w:r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CF087E" w:rsidRPr="003012A1">
        <w:rPr>
          <w:rFonts w:ascii="Times New Roman" w:hAnsi="Times New Roman" w:cs="Times New Roman"/>
          <w:sz w:val="24"/>
          <w:szCs w:val="24"/>
        </w:rPr>
        <w:t xml:space="preserve">improved </w:t>
      </w:r>
      <w:r w:rsidRPr="003012A1">
        <w:rPr>
          <w:rFonts w:ascii="Times New Roman" w:hAnsi="Times New Roman" w:cs="Times New Roman"/>
          <w:sz w:val="24"/>
          <w:szCs w:val="24"/>
        </w:rPr>
        <w:t>agricultural</w:t>
      </w:r>
      <w:r w:rsidR="00CF087E" w:rsidRPr="003012A1">
        <w:rPr>
          <w:rFonts w:ascii="Times New Roman" w:hAnsi="Times New Roman" w:cs="Times New Roman"/>
          <w:sz w:val="24"/>
          <w:szCs w:val="24"/>
        </w:rPr>
        <w:t xml:space="preserve"> land and state and territories.</w:t>
      </w:r>
    </w:p>
    <w:p w14:paraId="5E4258BB" w14:textId="549D9622" w:rsidR="00CF087E" w:rsidRPr="003012A1" w:rsidRDefault="00D87140" w:rsidP="003012A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Interpretation, Synthesis and Analysis of the Westward Expansion</w:t>
      </w:r>
    </w:p>
    <w:p w14:paraId="3252DE4B" w14:textId="665ACBCA" w:rsidR="00CF087E" w:rsidRPr="003012A1" w:rsidRDefault="00CF087E" w:rsidP="003012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12A1">
        <w:rPr>
          <w:rFonts w:ascii="Times New Roman" w:hAnsi="Times New Roman" w:cs="Times New Roman"/>
          <w:sz w:val="24"/>
          <w:szCs w:val="24"/>
        </w:rPr>
        <w:t xml:space="preserve">The maps show the </w:t>
      </w:r>
      <w:r w:rsidR="00D745A3" w:rsidRPr="003012A1">
        <w:rPr>
          <w:rFonts w:ascii="Times New Roman" w:hAnsi="Times New Roman" w:cs="Times New Roman"/>
          <w:sz w:val="24"/>
          <w:szCs w:val="24"/>
        </w:rPr>
        <w:t>manner</w:t>
      </w:r>
      <w:r w:rsidRPr="003012A1">
        <w:rPr>
          <w:rFonts w:ascii="Times New Roman" w:hAnsi="Times New Roman" w:cs="Times New Roman"/>
          <w:sz w:val="24"/>
          <w:szCs w:val="24"/>
        </w:rPr>
        <w:t xml:space="preserve"> in </w:t>
      </w:r>
      <w:r w:rsidR="00D745A3" w:rsidRPr="003012A1">
        <w:rPr>
          <w:rFonts w:ascii="Times New Roman" w:hAnsi="Times New Roman" w:cs="Times New Roman"/>
          <w:sz w:val="24"/>
          <w:szCs w:val="24"/>
        </w:rPr>
        <w:t>which</w:t>
      </w:r>
      <w:r w:rsidRPr="003012A1">
        <w:rPr>
          <w:rFonts w:ascii="Times New Roman" w:hAnsi="Times New Roman" w:cs="Times New Roman"/>
          <w:sz w:val="24"/>
          <w:szCs w:val="24"/>
        </w:rPr>
        <w:t xml:space="preserve"> the westward cities </w:t>
      </w:r>
      <w:r w:rsidR="00D745A3" w:rsidRPr="003012A1">
        <w:rPr>
          <w:rFonts w:ascii="Times New Roman" w:hAnsi="Times New Roman" w:cs="Times New Roman"/>
          <w:sz w:val="24"/>
          <w:szCs w:val="24"/>
        </w:rPr>
        <w:t>developed</w:t>
      </w:r>
      <w:r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325337">
        <w:rPr>
          <w:rFonts w:ascii="Times New Roman" w:hAnsi="Times New Roman" w:cs="Times New Roman"/>
          <w:sz w:val="24"/>
          <w:szCs w:val="24"/>
        </w:rPr>
        <w:t xml:space="preserve">within </w:t>
      </w:r>
      <w:r w:rsidR="0073453C">
        <w:rPr>
          <w:rFonts w:ascii="Times New Roman" w:hAnsi="Times New Roman" w:cs="Times New Roman"/>
          <w:sz w:val="24"/>
          <w:szCs w:val="24"/>
        </w:rPr>
        <w:t xml:space="preserve">the </w:t>
      </w:r>
      <w:r w:rsidR="0073453C" w:rsidRPr="003012A1">
        <w:rPr>
          <w:rFonts w:ascii="Times New Roman" w:hAnsi="Times New Roman" w:cs="Times New Roman"/>
          <w:sz w:val="24"/>
          <w:szCs w:val="24"/>
        </w:rPr>
        <w:t>period</w:t>
      </w:r>
      <w:r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532C27" w:rsidRPr="003012A1">
        <w:rPr>
          <w:rFonts w:ascii="Times New Roman" w:hAnsi="Times New Roman" w:cs="Times New Roman"/>
          <w:sz w:val="24"/>
          <w:szCs w:val="24"/>
        </w:rPr>
        <w:t>of 1860 to 1890. T</w:t>
      </w:r>
      <w:r w:rsidR="00D745A3" w:rsidRPr="003012A1">
        <w:rPr>
          <w:rFonts w:ascii="Times New Roman" w:hAnsi="Times New Roman" w:cs="Times New Roman"/>
          <w:sz w:val="24"/>
          <w:szCs w:val="24"/>
        </w:rPr>
        <w:t>his</w:t>
      </w:r>
      <w:r w:rsidRPr="003012A1">
        <w:rPr>
          <w:rFonts w:ascii="Times New Roman" w:hAnsi="Times New Roman" w:cs="Times New Roman"/>
          <w:sz w:val="24"/>
          <w:szCs w:val="24"/>
        </w:rPr>
        <w:t xml:space="preserve"> is a period in </w:t>
      </w:r>
      <w:r w:rsidR="00D745A3" w:rsidRPr="003012A1">
        <w:rPr>
          <w:rFonts w:ascii="Times New Roman" w:hAnsi="Times New Roman" w:cs="Times New Roman"/>
          <w:sz w:val="24"/>
          <w:szCs w:val="24"/>
        </w:rPr>
        <w:t>which most of the cities were</w:t>
      </w:r>
      <w:r w:rsidRPr="003012A1">
        <w:rPr>
          <w:rFonts w:ascii="Times New Roman" w:hAnsi="Times New Roman" w:cs="Times New Roman"/>
          <w:sz w:val="24"/>
          <w:szCs w:val="24"/>
        </w:rPr>
        <w:t xml:space="preserve"> seeking to </w:t>
      </w:r>
      <w:r w:rsidR="00D745A3" w:rsidRPr="003012A1">
        <w:rPr>
          <w:rFonts w:ascii="Times New Roman" w:hAnsi="Times New Roman" w:cs="Times New Roman"/>
          <w:sz w:val="24"/>
          <w:szCs w:val="24"/>
        </w:rPr>
        <w:t>move</w:t>
      </w:r>
      <w:r w:rsidRPr="003012A1">
        <w:rPr>
          <w:rFonts w:ascii="Times New Roman" w:hAnsi="Times New Roman" w:cs="Times New Roman"/>
          <w:sz w:val="24"/>
          <w:szCs w:val="24"/>
        </w:rPr>
        <w:t xml:space="preserve"> from the </w:t>
      </w:r>
      <w:r w:rsidR="00D745A3" w:rsidRPr="003012A1">
        <w:rPr>
          <w:rFonts w:ascii="Times New Roman" w:hAnsi="Times New Roman" w:cs="Times New Roman"/>
          <w:sz w:val="24"/>
          <w:szCs w:val="24"/>
        </w:rPr>
        <w:t>traditional</w:t>
      </w:r>
      <w:r w:rsidRPr="003012A1">
        <w:rPr>
          <w:rFonts w:ascii="Times New Roman" w:hAnsi="Times New Roman" w:cs="Times New Roman"/>
          <w:sz w:val="24"/>
          <w:szCs w:val="24"/>
        </w:rPr>
        <w:t xml:space="preserve"> methods of doing things to the mod</w:t>
      </w:r>
      <w:r w:rsidR="00D745A3" w:rsidRPr="003012A1">
        <w:rPr>
          <w:rFonts w:ascii="Times New Roman" w:hAnsi="Times New Roman" w:cs="Times New Roman"/>
          <w:sz w:val="24"/>
          <w:szCs w:val="24"/>
        </w:rPr>
        <w:t>e</w:t>
      </w:r>
      <w:r w:rsidRPr="003012A1">
        <w:rPr>
          <w:rFonts w:ascii="Times New Roman" w:hAnsi="Times New Roman" w:cs="Times New Roman"/>
          <w:sz w:val="24"/>
          <w:szCs w:val="24"/>
        </w:rPr>
        <w:t xml:space="preserve">rn </w:t>
      </w:r>
      <w:r w:rsidR="00D745A3" w:rsidRPr="003012A1">
        <w:rPr>
          <w:rFonts w:ascii="Times New Roman" w:hAnsi="Times New Roman" w:cs="Times New Roman"/>
          <w:sz w:val="24"/>
          <w:szCs w:val="24"/>
        </w:rPr>
        <w:t>methods. The</w:t>
      </w:r>
      <w:r w:rsidRPr="003012A1">
        <w:rPr>
          <w:rFonts w:ascii="Times New Roman" w:hAnsi="Times New Roman" w:cs="Times New Roman"/>
          <w:sz w:val="24"/>
          <w:szCs w:val="24"/>
        </w:rPr>
        <w:t xml:space="preserve"> map shows a significant </w:t>
      </w:r>
      <w:r w:rsidR="00D745A3" w:rsidRPr="003012A1">
        <w:rPr>
          <w:rFonts w:ascii="Times New Roman" w:hAnsi="Times New Roman" w:cs="Times New Roman"/>
          <w:sz w:val="24"/>
          <w:szCs w:val="24"/>
        </w:rPr>
        <w:t xml:space="preserve">increase in the </w:t>
      </w:r>
      <w:r w:rsidRPr="003012A1">
        <w:rPr>
          <w:rFonts w:ascii="Times New Roman" w:hAnsi="Times New Roman" w:cs="Times New Roman"/>
          <w:sz w:val="24"/>
          <w:szCs w:val="24"/>
        </w:rPr>
        <w:t xml:space="preserve">population of the people right from the starting period to the </w:t>
      </w:r>
      <w:r w:rsidR="00D745A3" w:rsidRPr="003012A1">
        <w:rPr>
          <w:rFonts w:ascii="Times New Roman" w:hAnsi="Times New Roman" w:cs="Times New Roman"/>
          <w:sz w:val="24"/>
          <w:szCs w:val="24"/>
        </w:rPr>
        <w:t>end. The</w:t>
      </w:r>
      <w:r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D745A3" w:rsidRPr="003012A1">
        <w:rPr>
          <w:rFonts w:ascii="Times New Roman" w:hAnsi="Times New Roman" w:cs="Times New Roman"/>
          <w:sz w:val="24"/>
          <w:szCs w:val="24"/>
        </w:rPr>
        <w:t>1860</w:t>
      </w:r>
      <w:r w:rsidR="00325337">
        <w:rPr>
          <w:rFonts w:ascii="Times New Roman" w:hAnsi="Times New Roman" w:cs="Times New Roman"/>
          <w:sz w:val="24"/>
          <w:szCs w:val="24"/>
        </w:rPr>
        <w:t>s period</w:t>
      </w:r>
      <w:r w:rsidR="00D745A3" w:rsidRPr="003012A1">
        <w:rPr>
          <w:rFonts w:ascii="Times New Roman" w:hAnsi="Times New Roman" w:cs="Times New Roman"/>
          <w:sz w:val="24"/>
          <w:szCs w:val="24"/>
        </w:rPr>
        <w:t xml:space="preserve"> is signified by a </w:t>
      </w:r>
      <w:r w:rsidRPr="003012A1">
        <w:rPr>
          <w:rFonts w:ascii="Times New Roman" w:hAnsi="Times New Roman" w:cs="Times New Roman"/>
          <w:sz w:val="24"/>
          <w:szCs w:val="24"/>
        </w:rPr>
        <w:t>population that is only above</w:t>
      </w:r>
      <w:r w:rsidR="00D745A3" w:rsidRPr="003012A1">
        <w:rPr>
          <w:rFonts w:ascii="Times New Roman" w:hAnsi="Times New Roman" w:cs="Times New Roman"/>
          <w:sz w:val="24"/>
          <w:szCs w:val="24"/>
        </w:rPr>
        <w:t xml:space="preserve"> 500,</w:t>
      </w:r>
      <w:r w:rsidR="00532C27" w:rsidRPr="003012A1">
        <w:rPr>
          <w:rFonts w:ascii="Times New Roman" w:hAnsi="Times New Roman" w:cs="Times New Roman"/>
          <w:sz w:val="24"/>
          <w:szCs w:val="24"/>
        </w:rPr>
        <w:t xml:space="preserve">000 and not </w:t>
      </w:r>
      <w:r w:rsidR="00D745A3" w:rsidRPr="003012A1">
        <w:rPr>
          <w:rFonts w:ascii="Times New Roman" w:hAnsi="Times New Roman" w:cs="Times New Roman"/>
          <w:sz w:val="24"/>
          <w:szCs w:val="24"/>
        </w:rPr>
        <w:t>more than</w:t>
      </w:r>
      <w:r w:rsidRPr="003012A1">
        <w:rPr>
          <w:rFonts w:ascii="Times New Roman" w:hAnsi="Times New Roman" w:cs="Times New Roman"/>
          <w:sz w:val="24"/>
          <w:szCs w:val="24"/>
        </w:rPr>
        <w:t xml:space="preserve"> 1</w:t>
      </w:r>
      <w:r w:rsidR="00D745A3" w:rsidRPr="003012A1">
        <w:rPr>
          <w:rFonts w:ascii="Times New Roman" w:hAnsi="Times New Roman" w:cs="Times New Roman"/>
          <w:sz w:val="24"/>
          <w:szCs w:val="24"/>
        </w:rPr>
        <w:t>,</w:t>
      </w:r>
      <w:r w:rsidRPr="003012A1">
        <w:rPr>
          <w:rFonts w:ascii="Times New Roman" w:hAnsi="Times New Roman" w:cs="Times New Roman"/>
          <w:sz w:val="24"/>
          <w:szCs w:val="24"/>
        </w:rPr>
        <w:t>000</w:t>
      </w:r>
      <w:r w:rsidR="00D745A3" w:rsidRPr="003012A1">
        <w:rPr>
          <w:rFonts w:ascii="Times New Roman" w:hAnsi="Times New Roman" w:cs="Times New Roman"/>
          <w:sz w:val="24"/>
          <w:szCs w:val="24"/>
        </w:rPr>
        <w:t>,</w:t>
      </w:r>
      <w:r w:rsidR="00532C27" w:rsidRPr="003012A1">
        <w:rPr>
          <w:rFonts w:ascii="Times New Roman" w:hAnsi="Times New Roman" w:cs="Times New Roman"/>
          <w:sz w:val="24"/>
          <w:szCs w:val="24"/>
        </w:rPr>
        <w:t xml:space="preserve">000 (Westward expansion 1860-1890). </w:t>
      </w:r>
      <w:r w:rsidR="00D745A3" w:rsidRPr="003012A1">
        <w:rPr>
          <w:rFonts w:ascii="Times New Roman" w:hAnsi="Times New Roman" w:cs="Times New Roman"/>
          <w:sz w:val="24"/>
          <w:szCs w:val="24"/>
        </w:rPr>
        <w:t>T</w:t>
      </w:r>
      <w:r w:rsidRPr="003012A1">
        <w:rPr>
          <w:rFonts w:ascii="Times New Roman" w:hAnsi="Times New Roman" w:cs="Times New Roman"/>
          <w:sz w:val="24"/>
          <w:szCs w:val="24"/>
        </w:rPr>
        <w:t xml:space="preserve">he </w:t>
      </w:r>
      <w:r w:rsidR="00D745A3" w:rsidRPr="003012A1">
        <w:rPr>
          <w:rFonts w:ascii="Times New Roman" w:hAnsi="Times New Roman" w:cs="Times New Roman"/>
          <w:sz w:val="24"/>
          <w:szCs w:val="24"/>
        </w:rPr>
        <w:t>majority</w:t>
      </w:r>
      <w:r w:rsidRPr="003012A1">
        <w:rPr>
          <w:rFonts w:ascii="Times New Roman" w:hAnsi="Times New Roman" w:cs="Times New Roman"/>
          <w:sz w:val="24"/>
          <w:szCs w:val="24"/>
        </w:rPr>
        <w:t xml:space="preserve"> of the cities had a </w:t>
      </w:r>
      <w:r w:rsidR="00D745A3" w:rsidRPr="003012A1">
        <w:rPr>
          <w:rFonts w:ascii="Times New Roman" w:hAnsi="Times New Roman" w:cs="Times New Roman"/>
          <w:sz w:val="24"/>
          <w:szCs w:val="24"/>
        </w:rPr>
        <w:t>population</w:t>
      </w:r>
      <w:r w:rsidR="00266F66" w:rsidRPr="003012A1">
        <w:rPr>
          <w:rFonts w:ascii="Times New Roman" w:hAnsi="Times New Roman" w:cs="Times New Roman"/>
          <w:sz w:val="24"/>
          <w:szCs w:val="24"/>
        </w:rPr>
        <w:t xml:space="preserve"> of above 100</w:t>
      </w:r>
      <w:r w:rsidR="00D745A3" w:rsidRPr="003012A1">
        <w:rPr>
          <w:rFonts w:ascii="Times New Roman" w:hAnsi="Times New Roman" w:cs="Times New Roman"/>
          <w:sz w:val="24"/>
          <w:szCs w:val="24"/>
        </w:rPr>
        <w:t>,000.</w:t>
      </w:r>
      <w:r w:rsidR="005A5F21">
        <w:rPr>
          <w:rFonts w:ascii="Times New Roman" w:hAnsi="Times New Roman" w:cs="Times New Roman"/>
          <w:sz w:val="24"/>
          <w:szCs w:val="24"/>
        </w:rPr>
        <w:t xml:space="preserve"> </w:t>
      </w:r>
      <w:r w:rsidR="00D745A3" w:rsidRPr="003012A1">
        <w:rPr>
          <w:rFonts w:ascii="Times New Roman" w:hAnsi="Times New Roman" w:cs="Times New Roman"/>
          <w:sz w:val="24"/>
          <w:szCs w:val="24"/>
        </w:rPr>
        <w:t xml:space="preserve">The same </w:t>
      </w:r>
      <w:r w:rsidR="00266F66" w:rsidRPr="003012A1">
        <w:rPr>
          <w:rFonts w:ascii="Times New Roman" w:hAnsi="Times New Roman" w:cs="Times New Roman"/>
          <w:sz w:val="24"/>
          <w:szCs w:val="24"/>
        </w:rPr>
        <w:t xml:space="preserve">case is witnessed in the 1870s as the population </w:t>
      </w:r>
      <w:r w:rsidR="00D745A3" w:rsidRPr="003012A1">
        <w:rPr>
          <w:rFonts w:ascii="Times New Roman" w:hAnsi="Times New Roman" w:cs="Times New Roman"/>
          <w:sz w:val="24"/>
          <w:szCs w:val="24"/>
        </w:rPr>
        <w:t>increases b</w:t>
      </w:r>
      <w:r w:rsidR="00266F66" w:rsidRPr="003012A1">
        <w:rPr>
          <w:rFonts w:ascii="Times New Roman" w:hAnsi="Times New Roman" w:cs="Times New Roman"/>
          <w:sz w:val="24"/>
          <w:szCs w:val="24"/>
        </w:rPr>
        <w:t>ut still falls short of the 1</w:t>
      </w:r>
      <w:r w:rsidR="00D745A3" w:rsidRPr="003012A1">
        <w:rPr>
          <w:rFonts w:ascii="Times New Roman" w:hAnsi="Times New Roman" w:cs="Times New Roman"/>
          <w:sz w:val="24"/>
          <w:szCs w:val="24"/>
        </w:rPr>
        <w:t>,</w:t>
      </w:r>
      <w:r w:rsidR="00266F66" w:rsidRPr="003012A1">
        <w:rPr>
          <w:rFonts w:ascii="Times New Roman" w:hAnsi="Times New Roman" w:cs="Times New Roman"/>
          <w:sz w:val="24"/>
          <w:szCs w:val="24"/>
        </w:rPr>
        <w:t>000</w:t>
      </w:r>
      <w:r w:rsidR="00D745A3" w:rsidRPr="003012A1">
        <w:rPr>
          <w:rFonts w:ascii="Times New Roman" w:hAnsi="Times New Roman" w:cs="Times New Roman"/>
          <w:sz w:val="24"/>
          <w:szCs w:val="24"/>
        </w:rPr>
        <w:t>,</w:t>
      </w:r>
      <w:r w:rsidR="00266F66" w:rsidRPr="003012A1">
        <w:rPr>
          <w:rFonts w:ascii="Times New Roman" w:hAnsi="Times New Roman" w:cs="Times New Roman"/>
          <w:sz w:val="24"/>
          <w:szCs w:val="24"/>
        </w:rPr>
        <w:t xml:space="preserve">000 </w:t>
      </w:r>
      <w:r w:rsidR="00D745A3" w:rsidRPr="003012A1">
        <w:rPr>
          <w:rFonts w:ascii="Times New Roman" w:hAnsi="Times New Roman" w:cs="Times New Roman"/>
          <w:sz w:val="24"/>
          <w:szCs w:val="24"/>
        </w:rPr>
        <w:t>mark. The</w:t>
      </w:r>
      <w:r w:rsidR="00266F66" w:rsidRPr="003012A1">
        <w:rPr>
          <w:rFonts w:ascii="Times New Roman" w:hAnsi="Times New Roman" w:cs="Times New Roman"/>
          <w:sz w:val="24"/>
          <w:szCs w:val="24"/>
        </w:rPr>
        <w:t xml:space="preserve"> period 1880s </w:t>
      </w:r>
      <w:r w:rsidR="005A5F21">
        <w:rPr>
          <w:rFonts w:ascii="Times New Roman" w:hAnsi="Times New Roman" w:cs="Times New Roman"/>
          <w:sz w:val="24"/>
          <w:szCs w:val="24"/>
        </w:rPr>
        <w:t>was</w:t>
      </w:r>
      <w:r w:rsidR="00266F66"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5A5F21">
        <w:rPr>
          <w:rFonts w:ascii="Times New Roman" w:hAnsi="Times New Roman" w:cs="Times New Roman"/>
          <w:sz w:val="24"/>
          <w:szCs w:val="24"/>
        </w:rPr>
        <w:t>char</w:t>
      </w:r>
      <w:r w:rsidR="005628A7">
        <w:rPr>
          <w:rFonts w:ascii="Times New Roman" w:hAnsi="Times New Roman" w:cs="Times New Roman"/>
          <w:sz w:val="24"/>
          <w:szCs w:val="24"/>
        </w:rPr>
        <w:t>a</w:t>
      </w:r>
      <w:r w:rsidR="005A5F21">
        <w:rPr>
          <w:rFonts w:ascii="Times New Roman" w:hAnsi="Times New Roman" w:cs="Times New Roman"/>
          <w:sz w:val="24"/>
          <w:szCs w:val="24"/>
        </w:rPr>
        <w:t>cterized</w:t>
      </w:r>
      <w:r w:rsidR="00266F66" w:rsidRPr="003012A1">
        <w:rPr>
          <w:rFonts w:ascii="Times New Roman" w:hAnsi="Times New Roman" w:cs="Times New Roman"/>
          <w:sz w:val="24"/>
          <w:szCs w:val="24"/>
        </w:rPr>
        <w:t xml:space="preserve"> by a </w:t>
      </w:r>
      <w:r w:rsidR="00D745A3" w:rsidRPr="003012A1">
        <w:rPr>
          <w:rFonts w:ascii="Times New Roman" w:hAnsi="Times New Roman" w:cs="Times New Roman"/>
          <w:sz w:val="24"/>
          <w:szCs w:val="24"/>
        </w:rPr>
        <w:t>rapid</w:t>
      </w:r>
      <w:r w:rsidR="00266F66"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D745A3" w:rsidRPr="003012A1">
        <w:rPr>
          <w:rFonts w:ascii="Times New Roman" w:hAnsi="Times New Roman" w:cs="Times New Roman"/>
          <w:sz w:val="24"/>
          <w:szCs w:val="24"/>
        </w:rPr>
        <w:t>increase in the population</w:t>
      </w:r>
      <w:r w:rsidR="00266F66" w:rsidRPr="003012A1">
        <w:rPr>
          <w:rFonts w:ascii="Times New Roman" w:hAnsi="Times New Roman" w:cs="Times New Roman"/>
          <w:sz w:val="24"/>
          <w:szCs w:val="24"/>
        </w:rPr>
        <w:t xml:space="preserve"> as there </w:t>
      </w:r>
      <w:r w:rsidR="005A5F21">
        <w:rPr>
          <w:rFonts w:ascii="Times New Roman" w:hAnsi="Times New Roman" w:cs="Times New Roman"/>
          <w:sz w:val="24"/>
          <w:szCs w:val="24"/>
        </w:rPr>
        <w:t>were</w:t>
      </w:r>
      <w:r w:rsidR="00266F66" w:rsidRPr="003012A1">
        <w:rPr>
          <w:rFonts w:ascii="Times New Roman" w:hAnsi="Times New Roman" w:cs="Times New Roman"/>
          <w:sz w:val="24"/>
          <w:szCs w:val="24"/>
        </w:rPr>
        <w:t xml:space="preserve"> some cities that reco</w:t>
      </w:r>
      <w:r w:rsidR="00D745A3" w:rsidRPr="003012A1">
        <w:rPr>
          <w:rFonts w:ascii="Times New Roman" w:hAnsi="Times New Roman" w:cs="Times New Roman"/>
          <w:sz w:val="24"/>
          <w:szCs w:val="24"/>
        </w:rPr>
        <w:t>r</w:t>
      </w:r>
      <w:r w:rsidR="00266F66" w:rsidRPr="003012A1">
        <w:rPr>
          <w:rFonts w:ascii="Times New Roman" w:hAnsi="Times New Roman" w:cs="Times New Roman"/>
          <w:sz w:val="24"/>
          <w:szCs w:val="24"/>
        </w:rPr>
        <w:t>d a population</w:t>
      </w:r>
      <w:r w:rsidR="00797E11" w:rsidRPr="003012A1">
        <w:rPr>
          <w:rFonts w:ascii="Times New Roman" w:hAnsi="Times New Roman" w:cs="Times New Roman"/>
          <w:sz w:val="24"/>
          <w:szCs w:val="24"/>
        </w:rPr>
        <w:t xml:space="preserve"> o</w:t>
      </w:r>
      <w:r w:rsidR="00266F66" w:rsidRPr="003012A1">
        <w:rPr>
          <w:rFonts w:ascii="Times New Roman" w:hAnsi="Times New Roman" w:cs="Times New Roman"/>
          <w:sz w:val="24"/>
          <w:szCs w:val="24"/>
        </w:rPr>
        <w:t>f over 1</w:t>
      </w:r>
      <w:r w:rsidR="00D745A3" w:rsidRPr="003012A1">
        <w:rPr>
          <w:rFonts w:ascii="Times New Roman" w:hAnsi="Times New Roman" w:cs="Times New Roman"/>
          <w:sz w:val="24"/>
          <w:szCs w:val="24"/>
        </w:rPr>
        <w:t>,</w:t>
      </w:r>
      <w:r w:rsidR="00266F66" w:rsidRPr="003012A1">
        <w:rPr>
          <w:rFonts w:ascii="Times New Roman" w:hAnsi="Times New Roman" w:cs="Times New Roman"/>
          <w:sz w:val="24"/>
          <w:szCs w:val="24"/>
        </w:rPr>
        <w:t>000</w:t>
      </w:r>
      <w:r w:rsidR="00D745A3" w:rsidRPr="003012A1">
        <w:rPr>
          <w:rFonts w:ascii="Times New Roman" w:hAnsi="Times New Roman" w:cs="Times New Roman"/>
          <w:sz w:val="24"/>
          <w:szCs w:val="24"/>
        </w:rPr>
        <w:t>,</w:t>
      </w:r>
      <w:r w:rsidR="00266F66" w:rsidRPr="003012A1">
        <w:rPr>
          <w:rFonts w:ascii="Times New Roman" w:hAnsi="Times New Roman" w:cs="Times New Roman"/>
          <w:sz w:val="24"/>
          <w:szCs w:val="24"/>
        </w:rPr>
        <w:t xml:space="preserve">000 </w:t>
      </w:r>
      <w:r w:rsidR="00D745A3" w:rsidRPr="003012A1">
        <w:rPr>
          <w:rFonts w:ascii="Times New Roman" w:hAnsi="Times New Roman" w:cs="Times New Roman"/>
          <w:sz w:val="24"/>
          <w:szCs w:val="24"/>
        </w:rPr>
        <w:t>people. The</w:t>
      </w:r>
      <w:r w:rsidR="00797E11" w:rsidRPr="003012A1">
        <w:rPr>
          <w:rFonts w:ascii="Times New Roman" w:hAnsi="Times New Roman" w:cs="Times New Roman"/>
          <w:sz w:val="24"/>
          <w:szCs w:val="24"/>
        </w:rPr>
        <w:t xml:space="preserve"> number of </w:t>
      </w:r>
      <w:r w:rsidR="00D745A3" w:rsidRPr="003012A1">
        <w:rPr>
          <w:rFonts w:ascii="Times New Roman" w:hAnsi="Times New Roman" w:cs="Times New Roman"/>
          <w:sz w:val="24"/>
          <w:szCs w:val="24"/>
        </w:rPr>
        <w:t>people</w:t>
      </w:r>
      <w:r w:rsidR="00797E11" w:rsidRPr="003012A1">
        <w:rPr>
          <w:rFonts w:ascii="Times New Roman" w:hAnsi="Times New Roman" w:cs="Times New Roman"/>
          <w:sz w:val="24"/>
          <w:szCs w:val="24"/>
        </w:rPr>
        <w:t xml:space="preserve"> over 500</w:t>
      </w:r>
      <w:r w:rsidR="00D745A3" w:rsidRPr="003012A1">
        <w:rPr>
          <w:rFonts w:ascii="Times New Roman" w:hAnsi="Times New Roman" w:cs="Times New Roman"/>
          <w:sz w:val="24"/>
          <w:szCs w:val="24"/>
        </w:rPr>
        <w:t>,000 also increased during this period. The</w:t>
      </w:r>
      <w:r w:rsidR="00797E11" w:rsidRPr="003012A1">
        <w:rPr>
          <w:rFonts w:ascii="Times New Roman" w:hAnsi="Times New Roman" w:cs="Times New Roman"/>
          <w:sz w:val="24"/>
          <w:szCs w:val="24"/>
        </w:rPr>
        <w:t xml:space="preserve"> same </w:t>
      </w:r>
      <w:r w:rsidR="005628A7">
        <w:rPr>
          <w:rFonts w:ascii="Times New Roman" w:hAnsi="Times New Roman" w:cs="Times New Roman"/>
          <w:sz w:val="24"/>
          <w:szCs w:val="24"/>
        </w:rPr>
        <w:t>was</w:t>
      </w:r>
      <w:r w:rsidR="00797E11"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D745A3" w:rsidRPr="003012A1">
        <w:rPr>
          <w:rFonts w:ascii="Times New Roman" w:hAnsi="Times New Roman" w:cs="Times New Roman"/>
          <w:sz w:val="24"/>
          <w:szCs w:val="24"/>
        </w:rPr>
        <w:t>replicated</w:t>
      </w:r>
      <w:r w:rsidR="00797E11" w:rsidRPr="003012A1">
        <w:rPr>
          <w:rFonts w:ascii="Times New Roman" w:hAnsi="Times New Roman" w:cs="Times New Roman"/>
          <w:sz w:val="24"/>
          <w:szCs w:val="24"/>
        </w:rPr>
        <w:t xml:space="preserve"> in </w:t>
      </w:r>
      <w:r w:rsidR="005628A7">
        <w:rPr>
          <w:rFonts w:ascii="Times New Roman" w:hAnsi="Times New Roman" w:cs="Times New Roman"/>
          <w:sz w:val="24"/>
          <w:szCs w:val="24"/>
        </w:rPr>
        <w:t xml:space="preserve">the </w:t>
      </w:r>
      <w:r w:rsidR="00797E11" w:rsidRPr="003012A1">
        <w:rPr>
          <w:rFonts w:ascii="Times New Roman" w:hAnsi="Times New Roman" w:cs="Times New Roman"/>
          <w:sz w:val="24"/>
          <w:szCs w:val="24"/>
        </w:rPr>
        <w:t>18</w:t>
      </w:r>
      <w:r w:rsidR="005628A7">
        <w:rPr>
          <w:rFonts w:ascii="Times New Roman" w:hAnsi="Times New Roman" w:cs="Times New Roman"/>
          <w:sz w:val="24"/>
          <w:szCs w:val="24"/>
        </w:rPr>
        <w:t>9</w:t>
      </w:r>
      <w:r w:rsidR="00797E11" w:rsidRPr="003012A1">
        <w:rPr>
          <w:rFonts w:ascii="Times New Roman" w:hAnsi="Times New Roman" w:cs="Times New Roman"/>
          <w:sz w:val="24"/>
          <w:szCs w:val="24"/>
        </w:rPr>
        <w:t>0s</w:t>
      </w:r>
      <w:r w:rsidR="00D745A3" w:rsidRPr="003012A1">
        <w:rPr>
          <w:rFonts w:ascii="Times New Roman" w:hAnsi="Times New Roman" w:cs="Times New Roman"/>
          <w:sz w:val="24"/>
          <w:szCs w:val="24"/>
        </w:rPr>
        <w:t xml:space="preserve"> as the number of </w:t>
      </w:r>
      <w:r w:rsidR="005628A7">
        <w:rPr>
          <w:rFonts w:ascii="Times New Roman" w:hAnsi="Times New Roman" w:cs="Times New Roman"/>
          <w:sz w:val="24"/>
          <w:szCs w:val="24"/>
        </w:rPr>
        <w:t>people</w:t>
      </w:r>
      <w:r w:rsidR="00D745A3"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5628A7">
        <w:rPr>
          <w:rFonts w:ascii="Times New Roman" w:hAnsi="Times New Roman" w:cs="Times New Roman"/>
          <w:sz w:val="24"/>
          <w:szCs w:val="24"/>
        </w:rPr>
        <w:t>kept</w:t>
      </w:r>
      <w:r w:rsidR="00D745A3" w:rsidRPr="003012A1">
        <w:rPr>
          <w:rFonts w:ascii="Times New Roman" w:hAnsi="Times New Roman" w:cs="Times New Roman"/>
          <w:sz w:val="24"/>
          <w:szCs w:val="24"/>
        </w:rPr>
        <w:t xml:space="preserve"> increasing. This can be attributed to the increase </w:t>
      </w:r>
      <w:r w:rsidR="00810220">
        <w:rPr>
          <w:rFonts w:ascii="Times New Roman" w:hAnsi="Times New Roman" w:cs="Times New Roman"/>
          <w:sz w:val="24"/>
          <w:szCs w:val="24"/>
        </w:rPr>
        <w:t xml:space="preserve">in birth rate </w:t>
      </w:r>
      <w:r w:rsidR="00797E11" w:rsidRPr="003012A1">
        <w:rPr>
          <w:rFonts w:ascii="Times New Roman" w:hAnsi="Times New Roman" w:cs="Times New Roman"/>
          <w:sz w:val="24"/>
          <w:szCs w:val="24"/>
        </w:rPr>
        <w:t>over the death rate.</w:t>
      </w:r>
    </w:p>
    <w:p w14:paraId="3026AD5A" w14:textId="27D3CA02" w:rsidR="00797E11" w:rsidRPr="003012A1" w:rsidRDefault="00797E11" w:rsidP="003012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12A1">
        <w:rPr>
          <w:rFonts w:ascii="Times New Roman" w:hAnsi="Times New Roman" w:cs="Times New Roman"/>
          <w:sz w:val="24"/>
          <w:szCs w:val="24"/>
        </w:rPr>
        <w:lastRenderedPageBreak/>
        <w:t>The map also show</w:t>
      </w:r>
      <w:r w:rsidR="00D745A3" w:rsidRPr="003012A1">
        <w:rPr>
          <w:rFonts w:ascii="Times New Roman" w:hAnsi="Times New Roman" w:cs="Times New Roman"/>
          <w:sz w:val="24"/>
          <w:szCs w:val="24"/>
        </w:rPr>
        <w:t>s</w:t>
      </w:r>
      <w:r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5628A7">
        <w:rPr>
          <w:rFonts w:ascii="Times New Roman" w:hAnsi="Times New Roman" w:cs="Times New Roman"/>
          <w:sz w:val="24"/>
          <w:szCs w:val="24"/>
        </w:rPr>
        <w:t xml:space="preserve">a </w:t>
      </w:r>
      <w:r w:rsidRPr="003012A1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D745A3" w:rsidRPr="003012A1">
        <w:rPr>
          <w:rFonts w:ascii="Times New Roman" w:hAnsi="Times New Roman" w:cs="Times New Roman"/>
          <w:sz w:val="24"/>
          <w:szCs w:val="24"/>
        </w:rPr>
        <w:t>growth</w:t>
      </w:r>
      <w:r w:rsidRPr="003012A1">
        <w:rPr>
          <w:rFonts w:ascii="Times New Roman" w:hAnsi="Times New Roman" w:cs="Times New Roman"/>
          <w:sz w:val="24"/>
          <w:szCs w:val="24"/>
        </w:rPr>
        <w:t xml:space="preserve"> in the number of </w:t>
      </w:r>
      <w:r w:rsidR="00D745A3" w:rsidRPr="003012A1">
        <w:rPr>
          <w:rFonts w:ascii="Times New Roman" w:hAnsi="Times New Roman" w:cs="Times New Roman"/>
          <w:sz w:val="24"/>
          <w:szCs w:val="24"/>
        </w:rPr>
        <w:t>cities. The</w:t>
      </w:r>
      <w:r w:rsidR="005F49CE" w:rsidRPr="003012A1">
        <w:rPr>
          <w:rFonts w:ascii="Times New Roman" w:hAnsi="Times New Roman" w:cs="Times New Roman"/>
          <w:sz w:val="24"/>
          <w:szCs w:val="24"/>
        </w:rPr>
        <w:t xml:space="preserve"> number of major </w:t>
      </w:r>
      <w:r w:rsidR="00D745A3" w:rsidRPr="003012A1">
        <w:rPr>
          <w:rFonts w:ascii="Times New Roman" w:hAnsi="Times New Roman" w:cs="Times New Roman"/>
          <w:sz w:val="24"/>
          <w:szCs w:val="24"/>
        </w:rPr>
        <w:t>cities</w:t>
      </w:r>
      <w:r w:rsidR="005F49CE"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325337">
        <w:rPr>
          <w:rFonts w:ascii="Times New Roman" w:hAnsi="Times New Roman" w:cs="Times New Roman"/>
          <w:sz w:val="24"/>
          <w:szCs w:val="24"/>
        </w:rPr>
        <w:t>that existed</w:t>
      </w:r>
      <w:r w:rsidR="005F49CE" w:rsidRPr="003012A1">
        <w:rPr>
          <w:rFonts w:ascii="Times New Roman" w:hAnsi="Times New Roman" w:cs="Times New Roman"/>
          <w:sz w:val="24"/>
          <w:szCs w:val="24"/>
        </w:rPr>
        <w:t xml:space="preserve"> in the 1860s w</w:t>
      </w:r>
      <w:r w:rsidR="005628A7">
        <w:rPr>
          <w:rFonts w:ascii="Times New Roman" w:hAnsi="Times New Roman" w:cs="Times New Roman"/>
          <w:sz w:val="24"/>
          <w:szCs w:val="24"/>
        </w:rPr>
        <w:t>as</w:t>
      </w:r>
      <w:r w:rsidR="005F49CE" w:rsidRPr="003012A1">
        <w:rPr>
          <w:rFonts w:ascii="Times New Roman" w:hAnsi="Times New Roman" w:cs="Times New Roman"/>
          <w:sz w:val="24"/>
          <w:szCs w:val="24"/>
        </w:rPr>
        <w:t xml:space="preserve"> much less as compared to </w:t>
      </w:r>
      <w:r w:rsidR="00D745A3" w:rsidRPr="003012A1">
        <w:rPr>
          <w:rFonts w:ascii="Times New Roman" w:hAnsi="Times New Roman" w:cs="Times New Roman"/>
          <w:sz w:val="24"/>
          <w:szCs w:val="24"/>
        </w:rPr>
        <w:t>those</w:t>
      </w:r>
      <w:r w:rsidR="005F49CE" w:rsidRPr="003012A1">
        <w:rPr>
          <w:rFonts w:ascii="Times New Roman" w:hAnsi="Times New Roman" w:cs="Times New Roman"/>
          <w:sz w:val="24"/>
          <w:szCs w:val="24"/>
        </w:rPr>
        <w:t xml:space="preserve"> that were in </w:t>
      </w:r>
      <w:r w:rsidR="007064E4" w:rsidRPr="003012A1">
        <w:rPr>
          <w:rFonts w:ascii="Times New Roman" w:hAnsi="Times New Roman" w:cs="Times New Roman"/>
          <w:sz w:val="24"/>
          <w:szCs w:val="24"/>
        </w:rPr>
        <w:t>the 1890s (Westward expansion 1860-1890).</w:t>
      </w:r>
      <w:r w:rsidR="00201836">
        <w:rPr>
          <w:rFonts w:ascii="Times New Roman" w:hAnsi="Times New Roman" w:cs="Times New Roman"/>
          <w:sz w:val="24"/>
          <w:szCs w:val="24"/>
        </w:rPr>
        <w:t xml:space="preserve"> </w:t>
      </w:r>
      <w:r w:rsidR="00D745A3" w:rsidRPr="003012A1">
        <w:rPr>
          <w:rFonts w:ascii="Times New Roman" w:hAnsi="Times New Roman" w:cs="Times New Roman"/>
          <w:sz w:val="24"/>
          <w:szCs w:val="24"/>
        </w:rPr>
        <w:t>T</w:t>
      </w:r>
      <w:r w:rsidR="005F49CE" w:rsidRPr="003012A1">
        <w:rPr>
          <w:rFonts w:ascii="Times New Roman" w:hAnsi="Times New Roman" w:cs="Times New Roman"/>
          <w:sz w:val="24"/>
          <w:szCs w:val="24"/>
        </w:rPr>
        <w:t xml:space="preserve">his is as a result of </w:t>
      </w:r>
      <w:r w:rsidR="00D745A3" w:rsidRPr="003012A1">
        <w:rPr>
          <w:rFonts w:ascii="Times New Roman" w:hAnsi="Times New Roman" w:cs="Times New Roman"/>
          <w:sz w:val="24"/>
          <w:szCs w:val="24"/>
        </w:rPr>
        <w:t>an increas</w:t>
      </w:r>
      <w:r w:rsidR="005F49CE" w:rsidRPr="003012A1">
        <w:rPr>
          <w:rFonts w:ascii="Times New Roman" w:hAnsi="Times New Roman" w:cs="Times New Roman"/>
          <w:sz w:val="24"/>
          <w:szCs w:val="24"/>
        </w:rPr>
        <w:t xml:space="preserve">e in population </w:t>
      </w:r>
      <w:r w:rsidR="005628A7">
        <w:rPr>
          <w:rFonts w:ascii="Times New Roman" w:hAnsi="Times New Roman" w:cs="Times New Roman"/>
          <w:sz w:val="24"/>
          <w:szCs w:val="24"/>
        </w:rPr>
        <w:t>that</w:t>
      </w:r>
      <w:r w:rsidR="005F49CE" w:rsidRPr="003012A1">
        <w:rPr>
          <w:rFonts w:ascii="Times New Roman" w:hAnsi="Times New Roman" w:cs="Times New Roman"/>
          <w:sz w:val="24"/>
          <w:szCs w:val="24"/>
        </w:rPr>
        <w:t xml:space="preserve"> forced most </w:t>
      </w:r>
      <w:r w:rsidR="00D745A3" w:rsidRPr="003012A1">
        <w:rPr>
          <w:rFonts w:ascii="Times New Roman" w:hAnsi="Times New Roman" w:cs="Times New Roman"/>
          <w:sz w:val="24"/>
          <w:szCs w:val="24"/>
        </w:rPr>
        <w:t>people</w:t>
      </w:r>
      <w:r w:rsidR="005F49CE"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D745A3" w:rsidRPr="003012A1">
        <w:rPr>
          <w:rFonts w:ascii="Times New Roman" w:hAnsi="Times New Roman" w:cs="Times New Roman"/>
          <w:sz w:val="24"/>
          <w:szCs w:val="24"/>
        </w:rPr>
        <w:t>to mo</w:t>
      </w:r>
      <w:r w:rsidR="005F49CE" w:rsidRPr="003012A1">
        <w:rPr>
          <w:rFonts w:ascii="Times New Roman" w:hAnsi="Times New Roman" w:cs="Times New Roman"/>
          <w:sz w:val="24"/>
          <w:szCs w:val="24"/>
        </w:rPr>
        <w:t>ve from the place that they w</w:t>
      </w:r>
      <w:r w:rsidR="00D745A3" w:rsidRPr="003012A1">
        <w:rPr>
          <w:rFonts w:ascii="Times New Roman" w:hAnsi="Times New Roman" w:cs="Times New Roman"/>
          <w:sz w:val="24"/>
          <w:szCs w:val="24"/>
        </w:rPr>
        <w:t>ere living and sear</w:t>
      </w:r>
      <w:r w:rsidR="005F49CE" w:rsidRPr="003012A1">
        <w:rPr>
          <w:rFonts w:ascii="Times New Roman" w:hAnsi="Times New Roman" w:cs="Times New Roman"/>
          <w:sz w:val="24"/>
          <w:szCs w:val="24"/>
        </w:rPr>
        <w:t xml:space="preserve">ch for </w:t>
      </w:r>
      <w:r w:rsidR="005628A7">
        <w:rPr>
          <w:rFonts w:ascii="Times New Roman" w:hAnsi="Times New Roman" w:cs="Times New Roman"/>
          <w:sz w:val="24"/>
          <w:szCs w:val="24"/>
        </w:rPr>
        <w:t>new places for settlement and agriculture</w:t>
      </w:r>
      <w:r w:rsidR="00D745A3" w:rsidRPr="003012A1">
        <w:rPr>
          <w:rFonts w:ascii="Times New Roman" w:hAnsi="Times New Roman" w:cs="Times New Roman"/>
          <w:sz w:val="24"/>
          <w:szCs w:val="24"/>
        </w:rPr>
        <w:t>. The</w:t>
      </w:r>
      <w:r w:rsidR="005F49CE" w:rsidRPr="003012A1">
        <w:rPr>
          <w:rFonts w:ascii="Times New Roman" w:hAnsi="Times New Roman" w:cs="Times New Roman"/>
          <w:sz w:val="24"/>
          <w:szCs w:val="24"/>
        </w:rPr>
        <w:t xml:space="preserve"> r</w:t>
      </w:r>
      <w:r w:rsidR="00D745A3" w:rsidRPr="003012A1">
        <w:rPr>
          <w:rFonts w:ascii="Times New Roman" w:hAnsi="Times New Roman" w:cs="Times New Roman"/>
          <w:sz w:val="24"/>
          <w:szCs w:val="24"/>
        </w:rPr>
        <w:t>e</w:t>
      </w:r>
      <w:r w:rsidR="005F49CE" w:rsidRPr="003012A1">
        <w:rPr>
          <w:rFonts w:ascii="Times New Roman" w:hAnsi="Times New Roman" w:cs="Times New Roman"/>
          <w:sz w:val="24"/>
          <w:szCs w:val="24"/>
        </w:rPr>
        <w:t xml:space="preserve">ason for the movement </w:t>
      </w:r>
      <w:r w:rsidR="00062406">
        <w:rPr>
          <w:rFonts w:ascii="Times New Roman" w:hAnsi="Times New Roman" w:cs="Times New Roman"/>
          <w:sz w:val="24"/>
          <w:szCs w:val="24"/>
        </w:rPr>
        <w:t>was</w:t>
      </w:r>
      <w:r w:rsidR="005F49CE" w:rsidRPr="003012A1">
        <w:rPr>
          <w:rFonts w:ascii="Times New Roman" w:hAnsi="Times New Roman" w:cs="Times New Roman"/>
          <w:sz w:val="24"/>
          <w:szCs w:val="24"/>
        </w:rPr>
        <w:t xml:space="preserve"> to acquire resources </w:t>
      </w:r>
      <w:r w:rsidR="00062406">
        <w:rPr>
          <w:rFonts w:ascii="Times New Roman" w:hAnsi="Times New Roman" w:cs="Times New Roman"/>
          <w:sz w:val="24"/>
          <w:szCs w:val="24"/>
        </w:rPr>
        <w:t xml:space="preserve">and new lands for agriculture and settlement </w:t>
      </w:r>
      <w:r w:rsidR="005F49CE" w:rsidRPr="003012A1">
        <w:rPr>
          <w:rFonts w:ascii="Times New Roman" w:hAnsi="Times New Roman" w:cs="Times New Roman"/>
          <w:sz w:val="24"/>
          <w:szCs w:val="24"/>
        </w:rPr>
        <w:t xml:space="preserve">as the </w:t>
      </w:r>
      <w:r w:rsidR="00D745A3" w:rsidRPr="003012A1">
        <w:rPr>
          <w:rFonts w:ascii="Times New Roman" w:hAnsi="Times New Roman" w:cs="Times New Roman"/>
          <w:sz w:val="24"/>
          <w:szCs w:val="24"/>
        </w:rPr>
        <w:t>resources that were previously</w:t>
      </w:r>
      <w:r w:rsidR="00AF63DC" w:rsidRPr="003012A1">
        <w:rPr>
          <w:rFonts w:ascii="Times New Roman" w:hAnsi="Times New Roman" w:cs="Times New Roman"/>
          <w:sz w:val="24"/>
          <w:szCs w:val="24"/>
        </w:rPr>
        <w:t xml:space="preserve"> there were depleted by the increase in population. This</w:t>
      </w:r>
      <w:r w:rsidR="005F49CE" w:rsidRPr="003012A1">
        <w:rPr>
          <w:rFonts w:ascii="Times New Roman" w:hAnsi="Times New Roman" w:cs="Times New Roman"/>
          <w:sz w:val="24"/>
          <w:szCs w:val="24"/>
        </w:rPr>
        <w:t xml:space="preserve"> resulted in the </w:t>
      </w:r>
      <w:r w:rsidR="00AF63DC" w:rsidRPr="003012A1">
        <w:rPr>
          <w:rFonts w:ascii="Times New Roman" w:hAnsi="Times New Roman" w:cs="Times New Roman"/>
          <w:sz w:val="24"/>
          <w:szCs w:val="24"/>
        </w:rPr>
        <w:t>growth of sev</w:t>
      </w:r>
      <w:r w:rsidR="005F49CE" w:rsidRPr="003012A1">
        <w:rPr>
          <w:rFonts w:ascii="Times New Roman" w:hAnsi="Times New Roman" w:cs="Times New Roman"/>
          <w:sz w:val="24"/>
          <w:szCs w:val="24"/>
        </w:rPr>
        <w:t xml:space="preserve">eral cities </w:t>
      </w:r>
      <w:r w:rsidR="00AF63DC" w:rsidRPr="003012A1">
        <w:rPr>
          <w:rFonts w:ascii="Times New Roman" w:hAnsi="Times New Roman" w:cs="Times New Roman"/>
          <w:sz w:val="24"/>
          <w:szCs w:val="24"/>
        </w:rPr>
        <w:t>across</w:t>
      </w:r>
      <w:r w:rsidR="005F49CE" w:rsidRPr="003012A1">
        <w:rPr>
          <w:rFonts w:ascii="Times New Roman" w:hAnsi="Times New Roman" w:cs="Times New Roman"/>
          <w:sz w:val="24"/>
          <w:szCs w:val="24"/>
        </w:rPr>
        <w:t xml:space="preserve"> the westward end.</w:t>
      </w:r>
      <w:r w:rsidR="00325337">
        <w:rPr>
          <w:rFonts w:ascii="Times New Roman" w:hAnsi="Times New Roman" w:cs="Times New Roman"/>
          <w:sz w:val="24"/>
          <w:szCs w:val="24"/>
        </w:rPr>
        <w:t xml:space="preserve"> It goes without saying that as the population grows, </w:t>
      </w:r>
      <w:r w:rsidR="00201836">
        <w:rPr>
          <w:rFonts w:ascii="Times New Roman" w:hAnsi="Times New Roman" w:cs="Times New Roman"/>
          <w:sz w:val="24"/>
          <w:szCs w:val="24"/>
        </w:rPr>
        <w:t>the need to create more towns and cities increase as people expand their territories</w:t>
      </w:r>
      <w:r w:rsidR="00E464BF">
        <w:rPr>
          <w:rFonts w:ascii="Times New Roman" w:hAnsi="Times New Roman" w:cs="Times New Roman"/>
          <w:sz w:val="24"/>
          <w:szCs w:val="24"/>
        </w:rPr>
        <w:t xml:space="preserve"> (</w:t>
      </w:r>
      <w:r w:rsidR="00E464BF" w:rsidRPr="007D466D">
        <w:rPr>
          <w:rFonts w:ascii="Times New Roman" w:hAnsi="Times New Roman" w:cs="Times New Roman"/>
          <w:sz w:val="24"/>
          <w:szCs w:val="24"/>
        </w:rPr>
        <w:t>Billington &amp; Hedges, 1949</w:t>
      </w:r>
      <w:r w:rsidR="00E464BF">
        <w:rPr>
          <w:rFonts w:ascii="Times New Roman" w:hAnsi="Times New Roman" w:cs="Times New Roman"/>
          <w:sz w:val="24"/>
          <w:szCs w:val="24"/>
        </w:rPr>
        <w:t>)</w:t>
      </w:r>
      <w:r w:rsidR="00201836">
        <w:rPr>
          <w:rFonts w:ascii="Times New Roman" w:hAnsi="Times New Roman" w:cs="Times New Roman"/>
          <w:sz w:val="24"/>
          <w:szCs w:val="24"/>
        </w:rPr>
        <w:t>. This explains the growth of the number of cities from 1860 to 1890</w:t>
      </w:r>
      <w:r w:rsidR="007D466D">
        <w:rPr>
          <w:rFonts w:ascii="Times New Roman" w:hAnsi="Times New Roman" w:cs="Times New Roman"/>
          <w:sz w:val="24"/>
          <w:szCs w:val="24"/>
        </w:rPr>
        <w:t>.</w:t>
      </w:r>
    </w:p>
    <w:p w14:paraId="56D521D2" w14:textId="0DD5C3F0" w:rsidR="005F49CE" w:rsidRPr="003012A1" w:rsidRDefault="005F49CE" w:rsidP="003012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12A1">
        <w:rPr>
          <w:rFonts w:ascii="Times New Roman" w:hAnsi="Times New Roman" w:cs="Times New Roman"/>
          <w:sz w:val="24"/>
          <w:szCs w:val="24"/>
        </w:rPr>
        <w:t>The n</w:t>
      </w:r>
      <w:r w:rsidR="00AF63DC" w:rsidRPr="003012A1">
        <w:rPr>
          <w:rFonts w:ascii="Times New Roman" w:hAnsi="Times New Roman" w:cs="Times New Roman"/>
          <w:sz w:val="24"/>
          <w:szCs w:val="24"/>
        </w:rPr>
        <w:t>umber of improved agricultural la</w:t>
      </w:r>
      <w:r w:rsidRPr="003012A1">
        <w:rPr>
          <w:rFonts w:ascii="Times New Roman" w:hAnsi="Times New Roman" w:cs="Times New Roman"/>
          <w:sz w:val="24"/>
          <w:szCs w:val="24"/>
        </w:rPr>
        <w:t xml:space="preserve">nd is something that also </w:t>
      </w:r>
      <w:r w:rsidR="00AF63DC" w:rsidRPr="003012A1">
        <w:rPr>
          <w:rFonts w:ascii="Times New Roman" w:hAnsi="Times New Roman" w:cs="Times New Roman"/>
          <w:sz w:val="24"/>
          <w:szCs w:val="24"/>
        </w:rPr>
        <w:t>increased rapidly for the two s</w:t>
      </w:r>
      <w:r w:rsidRPr="003012A1">
        <w:rPr>
          <w:rFonts w:ascii="Times New Roman" w:hAnsi="Times New Roman" w:cs="Times New Roman"/>
          <w:sz w:val="24"/>
          <w:szCs w:val="24"/>
        </w:rPr>
        <w:t xml:space="preserve">ets </w:t>
      </w:r>
      <w:r w:rsidR="00AF63DC" w:rsidRPr="003012A1">
        <w:rPr>
          <w:rFonts w:ascii="Times New Roman" w:hAnsi="Times New Roman" w:cs="Times New Roman"/>
          <w:sz w:val="24"/>
          <w:szCs w:val="24"/>
        </w:rPr>
        <w:t>of periods. This</w:t>
      </w:r>
      <w:r w:rsidRPr="003012A1">
        <w:rPr>
          <w:rFonts w:ascii="Times New Roman" w:hAnsi="Times New Roman" w:cs="Times New Roman"/>
          <w:sz w:val="24"/>
          <w:szCs w:val="24"/>
        </w:rPr>
        <w:t xml:space="preserve"> is something that can be seen from the map as in the </w:t>
      </w:r>
      <w:r w:rsidR="00AF63DC" w:rsidRPr="003012A1">
        <w:rPr>
          <w:rFonts w:ascii="Times New Roman" w:hAnsi="Times New Roman" w:cs="Times New Roman"/>
          <w:sz w:val="24"/>
          <w:szCs w:val="24"/>
        </w:rPr>
        <w:t>period</w:t>
      </w:r>
      <w:r w:rsidRPr="003012A1">
        <w:rPr>
          <w:rFonts w:ascii="Times New Roman" w:hAnsi="Times New Roman" w:cs="Times New Roman"/>
          <w:sz w:val="24"/>
          <w:szCs w:val="24"/>
        </w:rPr>
        <w:t xml:space="preserve"> of 1860s,</w:t>
      </w:r>
      <w:r w:rsidR="00AF63DC"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Pr="003012A1">
        <w:rPr>
          <w:rFonts w:ascii="Times New Roman" w:hAnsi="Times New Roman" w:cs="Times New Roman"/>
          <w:sz w:val="24"/>
          <w:szCs w:val="24"/>
        </w:rPr>
        <w:t xml:space="preserve">the % of </w:t>
      </w:r>
      <w:r w:rsidR="00AF63DC" w:rsidRPr="003012A1">
        <w:rPr>
          <w:rFonts w:ascii="Times New Roman" w:hAnsi="Times New Roman" w:cs="Times New Roman"/>
          <w:sz w:val="24"/>
          <w:szCs w:val="24"/>
        </w:rPr>
        <w:t>improved</w:t>
      </w:r>
      <w:r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AF63DC" w:rsidRPr="003012A1">
        <w:rPr>
          <w:rFonts w:ascii="Times New Roman" w:hAnsi="Times New Roman" w:cs="Times New Roman"/>
          <w:sz w:val="24"/>
          <w:szCs w:val="24"/>
        </w:rPr>
        <w:t>agricultural</w:t>
      </w:r>
      <w:r w:rsidRPr="003012A1">
        <w:rPr>
          <w:rFonts w:ascii="Times New Roman" w:hAnsi="Times New Roman" w:cs="Times New Roman"/>
          <w:sz w:val="24"/>
          <w:szCs w:val="24"/>
        </w:rPr>
        <w:t xml:space="preserve"> land was relatively </w:t>
      </w:r>
      <w:r w:rsidR="00AF63DC" w:rsidRPr="003012A1">
        <w:rPr>
          <w:rFonts w:ascii="Times New Roman" w:hAnsi="Times New Roman" w:cs="Times New Roman"/>
          <w:sz w:val="24"/>
          <w:szCs w:val="24"/>
        </w:rPr>
        <w:t>low. There</w:t>
      </w:r>
      <w:r w:rsidRPr="003012A1">
        <w:rPr>
          <w:rFonts w:ascii="Times New Roman" w:hAnsi="Times New Roman" w:cs="Times New Roman"/>
          <w:sz w:val="24"/>
          <w:szCs w:val="24"/>
        </w:rPr>
        <w:t xml:space="preserve"> was a slight improvement when it </w:t>
      </w:r>
      <w:r w:rsidR="00AF63DC" w:rsidRPr="003012A1">
        <w:rPr>
          <w:rFonts w:ascii="Times New Roman" w:hAnsi="Times New Roman" w:cs="Times New Roman"/>
          <w:sz w:val="24"/>
          <w:szCs w:val="24"/>
        </w:rPr>
        <w:t>came to the 1870s as more people</w:t>
      </w:r>
      <w:r w:rsidRPr="003012A1">
        <w:rPr>
          <w:rFonts w:ascii="Times New Roman" w:hAnsi="Times New Roman" w:cs="Times New Roman"/>
          <w:sz w:val="24"/>
          <w:szCs w:val="24"/>
        </w:rPr>
        <w:t xml:space="preserve"> started </w:t>
      </w:r>
      <w:r w:rsidR="00AF63DC" w:rsidRPr="003012A1">
        <w:rPr>
          <w:rFonts w:ascii="Times New Roman" w:hAnsi="Times New Roman" w:cs="Times New Roman"/>
          <w:sz w:val="24"/>
          <w:szCs w:val="24"/>
        </w:rPr>
        <w:t>to increase the area in which they practice</w:t>
      </w:r>
      <w:r w:rsidRPr="003012A1">
        <w:rPr>
          <w:rFonts w:ascii="Times New Roman" w:hAnsi="Times New Roman" w:cs="Times New Roman"/>
          <w:sz w:val="24"/>
          <w:szCs w:val="24"/>
        </w:rPr>
        <w:t xml:space="preserve"> agriculture </w:t>
      </w:r>
      <w:r w:rsidR="00AF63DC" w:rsidRPr="003012A1">
        <w:rPr>
          <w:rFonts w:ascii="Times New Roman" w:hAnsi="Times New Roman" w:cs="Times New Roman"/>
          <w:sz w:val="24"/>
          <w:szCs w:val="24"/>
        </w:rPr>
        <w:t>in. T</w:t>
      </w:r>
      <w:r w:rsidRPr="003012A1">
        <w:rPr>
          <w:rFonts w:ascii="Times New Roman" w:hAnsi="Times New Roman" w:cs="Times New Roman"/>
          <w:sz w:val="24"/>
          <w:szCs w:val="24"/>
        </w:rPr>
        <w:t>he p</w:t>
      </w:r>
      <w:r w:rsidR="00AF63DC" w:rsidRPr="003012A1">
        <w:rPr>
          <w:rFonts w:ascii="Times New Roman" w:hAnsi="Times New Roman" w:cs="Times New Roman"/>
          <w:sz w:val="24"/>
          <w:szCs w:val="24"/>
        </w:rPr>
        <w:t>e</w:t>
      </w:r>
      <w:r w:rsidRPr="003012A1">
        <w:rPr>
          <w:rFonts w:ascii="Times New Roman" w:hAnsi="Times New Roman" w:cs="Times New Roman"/>
          <w:sz w:val="24"/>
          <w:szCs w:val="24"/>
        </w:rPr>
        <w:t xml:space="preserve">riod was </w:t>
      </w:r>
      <w:r w:rsidR="00AF63DC" w:rsidRPr="003012A1">
        <w:rPr>
          <w:rFonts w:ascii="Times New Roman" w:hAnsi="Times New Roman" w:cs="Times New Roman"/>
          <w:sz w:val="24"/>
          <w:szCs w:val="24"/>
        </w:rPr>
        <w:t>signified by the increase in agricultural practi</w:t>
      </w:r>
      <w:r w:rsidRPr="003012A1">
        <w:rPr>
          <w:rFonts w:ascii="Times New Roman" w:hAnsi="Times New Roman" w:cs="Times New Roman"/>
          <w:sz w:val="24"/>
          <w:szCs w:val="24"/>
        </w:rPr>
        <w:t xml:space="preserve">ces which in turn led to more people turning to </w:t>
      </w:r>
      <w:r w:rsidR="00532C27" w:rsidRPr="003012A1">
        <w:rPr>
          <w:rFonts w:ascii="Times New Roman" w:hAnsi="Times New Roman" w:cs="Times New Roman"/>
          <w:sz w:val="24"/>
          <w:szCs w:val="24"/>
        </w:rPr>
        <w:t>farming</w:t>
      </w:r>
      <w:r w:rsidR="00532C27" w:rsidRPr="003012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(Toms, 2017).</w:t>
      </w:r>
      <w:r w:rsidR="00532C27" w:rsidRPr="003012A1">
        <w:rPr>
          <w:rFonts w:ascii="Times New Roman" w:hAnsi="Times New Roman" w:cs="Times New Roman"/>
          <w:sz w:val="24"/>
          <w:szCs w:val="24"/>
        </w:rPr>
        <w:t xml:space="preserve"> This</w:t>
      </w:r>
      <w:r w:rsidRPr="003012A1">
        <w:rPr>
          <w:rFonts w:ascii="Times New Roman" w:hAnsi="Times New Roman" w:cs="Times New Roman"/>
          <w:sz w:val="24"/>
          <w:szCs w:val="24"/>
        </w:rPr>
        <w:t xml:space="preserve"> is witnessed </w:t>
      </w:r>
      <w:r w:rsidR="00AF63DC" w:rsidRPr="003012A1">
        <w:rPr>
          <w:rFonts w:ascii="Times New Roman" w:hAnsi="Times New Roman" w:cs="Times New Roman"/>
          <w:sz w:val="24"/>
          <w:szCs w:val="24"/>
        </w:rPr>
        <w:t>by the increa</w:t>
      </w:r>
      <w:r w:rsidRPr="003012A1">
        <w:rPr>
          <w:rFonts w:ascii="Times New Roman" w:hAnsi="Times New Roman" w:cs="Times New Roman"/>
          <w:sz w:val="24"/>
          <w:szCs w:val="24"/>
        </w:rPr>
        <w:t xml:space="preserve">sed number of </w:t>
      </w:r>
      <w:r w:rsidR="00AF63DC" w:rsidRPr="003012A1">
        <w:rPr>
          <w:rFonts w:ascii="Times New Roman" w:hAnsi="Times New Roman" w:cs="Times New Roman"/>
          <w:sz w:val="24"/>
          <w:szCs w:val="24"/>
        </w:rPr>
        <w:t>agricultural land durin</w:t>
      </w:r>
      <w:r w:rsidRPr="003012A1">
        <w:rPr>
          <w:rFonts w:ascii="Times New Roman" w:hAnsi="Times New Roman" w:cs="Times New Roman"/>
          <w:sz w:val="24"/>
          <w:szCs w:val="24"/>
        </w:rPr>
        <w:t xml:space="preserve">g this </w:t>
      </w:r>
      <w:r w:rsidR="00AF63DC" w:rsidRPr="003012A1">
        <w:rPr>
          <w:rFonts w:ascii="Times New Roman" w:hAnsi="Times New Roman" w:cs="Times New Roman"/>
          <w:sz w:val="24"/>
          <w:szCs w:val="24"/>
        </w:rPr>
        <w:t>period. The</w:t>
      </w:r>
      <w:r w:rsidRPr="003012A1">
        <w:rPr>
          <w:rFonts w:ascii="Times New Roman" w:hAnsi="Times New Roman" w:cs="Times New Roman"/>
          <w:sz w:val="24"/>
          <w:szCs w:val="24"/>
        </w:rPr>
        <w:t xml:space="preserve"> 1880 period was </w:t>
      </w:r>
      <w:r w:rsidR="00AF63DC" w:rsidRPr="003012A1">
        <w:rPr>
          <w:rFonts w:ascii="Times New Roman" w:hAnsi="Times New Roman" w:cs="Times New Roman"/>
          <w:sz w:val="24"/>
          <w:szCs w:val="24"/>
        </w:rPr>
        <w:t>symbolized by even more agricultural</w:t>
      </w:r>
      <w:r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AF63DC" w:rsidRPr="003012A1">
        <w:rPr>
          <w:rFonts w:ascii="Times New Roman" w:hAnsi="Times New Roman" w:cs="Times New Roman"/>
          <w:sz w:val="24"/>
          <w:szCs w:val="24"/>
        </w:rPr>
        <w:t>practices</w:t>
      </w:r>
      <w:r w:rsidRPr="003012A1">
        <w:rPr>
          <w:rFonts w:ascii="Times New Roman" w:hAnsi="Times New Roman" w:cs="Times New Roman"/>
          <w:sz w:val="24"/>
          <w:szCs w:val="24"/>
        </w:rPr>
        <w:t xml:space="preserve"> as most of the </w:t>
      </w:r>
      <w:r w:rsidR="00AF63DC" w:rsidRPr="003012A1">
        <w:rPr>
          <w:rFonts w:ascii="Times New Roman" w:hAnsi="Times New Roman" w:cs="Times New Roman"/>
          <w:sz w:val="24"/>
          <w:szCs w:val="24"/>
        </w:rPr>
        <w:t>people</w:t>
      </w:r>
      <w:r w:rsidRPr="003012A1">
        <w:rPr>
          <w:rFonts w:ascii="Times New Roman" w:hAnsi="Times New Roman" w:cs="Times New Roman"/>
          <w:sz w:val="24"/>
          <w:szCs w:val="24"/>
        </w:rPr>
        <w:t xml:space="preserve"> had realized that it was a </w:t>
      </w:r>
      <w:r w:rsidR="00AF63DC" w:rsidRPr="003012A1">
        <w:rPr>
          <w:rFonts w:ascii="Times New Roman" w:hAnsi="Times New Roman" w:cs="Times New Roman"/>
          <w:sz w:val="24"/>
          <w:szCs w:val="24"/>
        </w:rPr>
        <w:t>great</w:t>
      </w:r>
      <w:r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AF63DC" w:rsidRPr="003012A1">
        <w:rPr>
          <w:rFonts w:ascii="Times New Roman" w:hAnsi="Times New Roman" w:cs="Times New Roman"/>
          <w:sz w:val="24"/>
          <w:szCs w:val="24"/>
        </w:rPr>
        <w:t>source</w:t>
      </w:r>
      <w:r w:rsidRPr="003012A1">
        <w:rPr>
          <w:rFonts w:ascii="Times New Roman" w:hAnsi="Times New Roman" w:cs="Times New Roman"/>
          <w:sz w:val="24"/>
          <w:szCs w:val="24"/>
        </w:rPr>
        <w:t xml:space="preserve"> of </w:t>
      </w:r>
      <w:r w:rsidR="00AF63DC" w:rsidRPr="003012A1">
        <w:rPr>
          <w:rFonts w:ascii="Times New Roman" w:hAnsi="Times New Roman" w:cs="Times New Roman"/>
          <w:sz w:val="24"/>
          <w:szCs w:val="24"/>
        </w:rPr>
        <w:t xml:space="preserve">income. They could be able to sustain themselves using agriculture by selling </w:t>
      </w:r>
      <w:r w:rsidRPr="003012A1">
        <w:rPr>
          <w:rFonts w:ascii="Times New Roman" w:hAnsi="Times New Roman" w:cs="Times New Roman"/>
          <w:sz w:val="24"/>
          <w:szCs w:val="24"/>
        </w:rPr>
        <w:t xml:space="preserve">their </w:t>
      </w:r>
      <w:r w:rsidR="00AF63DC" w:rsidRPr="003012A1">
        <w:rPr>
          <w:rFonts w:ascii="Times New Roman" w:hAnsi="Times New Roman" w:cs="Times New Roman"/>
          <w:sz w:val="24"/>
          <w:szCs w:val="24"/>
        </w:rPr>
        <w:t>farm produce and getting cash. This</w:t>
      </w:r>
      <w:r w:rsidRPr="003012A1">
        <w:rPr>
          <w:rFonts w:ascii="Times New Roman" w:hAnsi="Times New Roman" w:cs="Times New Roman"/>
          <w:sz w:val="24"/>
          <w:szCs w:val="24"/>
        </w:rPr>
        <w:t xml:space="preserve"> enabl</w:t>
      </w:r>
      <w:r w:rsidR="00AF63DC" w:rsidRPr="003012A1">
        <w:rPr>
          <w:rFonts w:ascii="Times New Roman" w:hAnsi="Times New Roman" w:cs="Times New Roman"/>
          <w:sz w:val="24"/>
          <w:szCs w:val="24"/>
        </w:rPr>
        <w:t>ed th</w:t>
      </w:r>
      <w:r w:rsidRPr="003012A1">
        <w:rPr>
          <w:rFonts w:ascii="Times New Roman" w:hAnsi="Times New Roman" w:cs="Times New Roman"/>
          <w:sz w:val="24"/>
          <w:szCs w:val="24"/>
        </w:rPr>
        <w:t>em</w:t>
      </w:r>
      <w:r w:rsidR="00AF63DC" w:rsidRPr="003012A1">
        <w:rPr>
          <w:rFonts w:ascii="Times New Roman" w:hAnsi="Times New Roman" w:cs="Times New Roman"/>
          <w:sz w:val="24"/>
          <w:szCs w:val="24"/>
        </w:rPr>
        <w:t xml:space="preserve"> to attend to other needs. From</w:t>
      </w:r>
      <w:r w:rsidRPr="003012A1">
        <w:rPr>
          <w:rFonts w:ascii="Times New Roman" w:hAnsi="Times New Roman" w:cs="Times New Roman"/>
          <w:sz w:val="24"/>
          <w:szCs w:val="24"/>
        </w:rPr>
        <w:t xml:space="preserve"> the map,</w:t>
      </w:r>
      <w:r w:rsidR="00AF63DC"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Pr="003012A1">
        <w:rPr>
          <w:rFonts w:ascii="Times New Roman" w:hAnsi="Times New Roman" w:cs="Times New Roman"/>
          <w:sz w:val="24"/>
          <w:szCs w:val="24"/>
        </w:rPr>
        <w:t>the are</w:t>
      </w:r>
      <w:r w:rsidR="00AF63DC" w:rsidRPr="003012A1">
        <w:rPr>
          <w:rFonts w:ascii="Times New Roman" w:hAnsi="Times New Roman" w:cs="Times New Roman"/>
          <w:sz w:val="24"/>
          <w:szCs w:val="24"/>
        </w:rPr>
        <w:t>as under agriculture</w:t>
      </w:r>
      <w:r w:rsidRPr="003012A1">
        <w:rPr>
          <w:rFonts w:ascii="Times New Roman" w:hAnsi="Times New Roman" w:cs="Times New Roman"/>
          <w:sz w:val="24"/>
          <w:szCs w:val="24"/>
        </w:rPr>
        <w:t xml:space="preserve"> kep</w:t>
      </w:r>
      <w:r w:rsidR="00AF63DC" w:rsidRPr="003012A1">
        <w:rPr>
          <w:rFonts w:ascii="Times New Roman" w:hAnsi="Times New Roman" w:cs="Times New Roman"/>
          <w:sz w:val="24"/>
          <w:szCs w:val="24"/>
        </w:rPr>
        <w:t>t on increas</w:t>
      </w:r>
      <w:r w:rsidRPr="003012A1">
        <w:rPr>
          <w:rFonts w:ascii="Times New Roman" w:hAnsi="Times New Roman" w:cs="Times New Roman"/>
          <w:sz w:val="24"/>
          <w:szCs w:val="24"/>
        </w:rPr>
        <w:t xml:space="preserve">ing </w:t>
      </w:r>
      <w:r w:rsidR="00AF63DC" w:rsidRPr="003012A1">
        <w:rPr>
          <w:rFonts w:ascii="Times New Roman" w:hAnsi="Times New Roman" w:cs="Times New Roman"/>
          <w:sz w:val="24"/>
          <w:szCs w:val="24"/>
        </w:rPr>
        <w:t>during</w:t>
      </w:r>
      <w:r w:rsidRPr="003012A1">
        <w:rPr>
          <w:rFonts w:ascii="Times New Roman" w:hAnsi="Times New Roman" w:cs="Times New Roman"/>
          <w:sz w:val="24"/>
          <w:szCs w:val="24"/>
        </w:rPr>
        <w:t xml:space="preserve"> this </w:t>
      </w:r>
      <w:r w:rsidR="00532C27" w:rsidRPr="003012A1">
        <w:rPr>
          <w:rFonts w:ascii="Times New Roman" w:hAnsi="Times New Roman" w:cs="Times New Roman"/>
          <w:sz w:val="24"/>
          <w:szCs w:val="24"/>
        </w:rPr>
        <w:t>period (Westward expansion 1860-1890).</w:t>
      </w:r>
      <w:r w:rsidR="00AF63DC" w:rsidRPr="003012A1">
        <w:rPr>
          <w:rFonts w:ascii="Times New Roman" w:hAnsi="Times New Roman" w:cs="Times New Roman"/>
          <w:sz w:val="24"/>
          <w:szCs w:val="24"/>
        </w:rPr>
        <w:t xml:space="preserve"> This</w:t>
      </w:r>
      <w:r w:rsidRPr="003012A1">
        <w:rPr>
          <w:rFonts w:ascii="Times New Roman" w:hAnsi="Times New Roman" w:cs="Times New Roman"/>
          <w:sz w:val="24"/>
          <w:szCs w:val="24"/>
        </w:rPr>
        <w:t xml:space="preserve"> is also the same with the 1890s as more cities had developed and thus there was more </w:t>
      </w:r>
      <w:r w:rsidR="00AF63DC" w:rsidRPr="003012A1">
        <w:rPr>
          <w:rFonts w:ascii="Times New Roman" w:hAnsi="Times New Roman" w:cs="Times New Roman"/>
          <w:sz w:val="24"/>
          <w:szCs w:val="24"/>
        </w:rPr>
        <w:t xml:space="preserve">available land for agriculture. The </w:t>
      </w:r>
      <w:r w:rsidR="00AF63DC" w:rsidRPr="003012A1">
        <w:rPr>
          <w:rFonts w:ascii="Times New Roman" w:hAnsi="Times New Roman" w:cs="Times New Roman"/>
          <w:sz w:val="24"/>
          <w:szCs w:val="24"/>
        </w:rPr>
        <w:lastRenderedPageBreak/>
        <w:t xml:space="preserve">people </w:t>
      </w:r>
      <w:r w:rsidRPr="003012A1">
        <w:rPr>
          <w:rFonts w:ascii="Times New Roman" w:hAnsi="Times New Roman" w:cs="Times New Roman"/>
          <w:sz w:val="24"/>
          <w:szCs w:val="24"/>
        </w:rPr>
        <w:t xml:space="preserve">who moved to these cities carried with them </w:t>
      </w:r>
      <w:r w:rsidR="00AF63DC" w:rsidRPr="003012A1">
        <w:rPr>
          <w:rFonts w:ascii="Times New Roman" w:hAnsi="Times New Roman" w:cs="Times New Roman"/>
          <w:sz w:val="24"/>
          <w:szCs w:val="24"/>
        </w:rPr>
        <w:t>agricultural</w:t>
      </w:r>
      <w:r w:rsidRPr="003012A1">
        <w:rPr>
          <w:rFonts w:ascii="Times New Roman" w:hAnsi="Times New Roman" w:cs="Times New Roman"/>
          <w:sz w:val="24"/>
          <w:szCs w:val="24"/>
        </w:rPr>
        <w:t xml:space="preserve"> practices that they </w:t>
      </w:r>
      <w:r w:rsidR="00AF63DC" w:rsidRPr="003012A1">
        <w:rPr>
          <w:rFonts w:ascii="Times New Roman" w:hAnsi="Times New Roman" w:cs="Times New Roman"/>
          <w:sz w:val="24"/>
          <w:szCs w:val="24"/>
        </w:rPr>
        <w:t>implemented</w:t>
      </w:r>
      <w:r w:rsidRPr="003012A1">
        <w:rPr>
          <w:rFonts w:ascii="Times New Roman" w:hAnsi="Times New Roman" w:cs="Times New Roman"/>
          <w:sz w:val="24"/>
          <w:szCs w:val="24"/>
        </w:rPr>
        <w:t xml:space="preserve"> in the </w:t>
      </w:r>
      <w:r w:rsidR="00AB6943">
        <w:rPr>
          <w:rFonts w:ascii="Times New Roman" w:hAnsi="Times New Roman" w:cs="Times New Roman"/>
          <w:sz w:val="24"/>
          <w:szCs w:val="24"/>
        </w:rPr>
        <w:t xml:space="preserve">new </w:t>
      </w:r>
      <w:r w:rsidRPr="003012A1">
        <w:rPr>
          <w:rFonts w:ascii="Times New Roman" w:hAnsi="Times New Roman" w:cs="Times New Roman"/>
          <w:sz w:val="24"/>
          <w:szCs w:val="24"/>
        </w:rPr>
        <w:t>area</w:t>
      </w:r>
      <w:r w:rsidR="00AB6943">
        <w:rPr>
          <w:rFonts w:ascii="Times New Roman" w:hAnsi="Times New Roman" w:cs="Times New Roman"/>
          <w:sz w:val="24"/>
          <w:szCs w:val="24"/>
        </w:rPr>
        <w:t>s (</w:t>
      </w:r>
      <w:r w:rsidR="00AB6943" w:rsidRPr="007D466D">
        <w:rPr>
          <w:rFonts w:ascii="Times New Roman" w:hAnsi="Times New Roman" w:cs="Times New Roman"/>
          <w:sz w:val="24"/>
          <w:szCs w:val="24"/>
        </w:rPr>
        <w:t>Billington &amp; Hedges, 1949</w:t>
      </w:r>
      <w:r w:rsidR="00AB6943">
        <w:rPr>
          <w:rFonts w:ascii="Times New Roman" w:hAnsi="Times New Roman" w:cs="Times New Roman"/>
          <w:sz w:val="24"/>
          <w:szCs w:val="24"/>
        </w:rPr>
        <w:t>)</w:t>
      </w:r>
      <w:r w:rsidRPr="003012A1">
        <w:rPr>
          <w:rFonts w:ascii="Times New Roman" w:hAnsi="Times New Roman" w:cs="Times New Roman"/>
          <w:sz w:val="24"/>
          <w:szCs w:val="24"/>
        </w:rPr>
        <w:t>.</w:t>
      </w:r>
    </w:p>
    <w:p w14:paraId="497F641C" w14:textId="1A6E5D51" w:rsidR="005F49CE" w:rsidRPr="003012A1" w:rsidRDefault="005F49CE" w:rsidP="003012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12A1">
        <w:rPr>
          <w:rFonts w:ascii="Times New Roman" w:hAnsi="Times New Roman" w:cs="Times New Roman"/>
          <w:sz w:val="24"/>
          <w:szCs w:val="24"/>
        </w:rPr>
        <w:t xml:space="preserve">The </w:t>
      </w:r>
      <w:r w:rsidR="00AF63DC" w:rsidRPr="003012A1">
        <w:rPr>
          <w:rFonts w:ascii="Times New Roman" w:hAnsi="Times New Roman" w:cs="Times New Roman"/>
          <w:sz w:val="24"/>
          <w:szCs w:val="24"/>
        </w:rPr>
        <w:t>railroad</w:t>
      </w:r>
      <w:r w:rsidRPr="003012A1">
        <w:rPr>
          <w:rFonts w:ascii="Times New Roman" w:hAnsi="Times New Roman" w:cs="Times New Roman"/>
          <w:sz w:val="24"/>
          <w:szCs w:val="24"/>
        </w:rPr>
        <w:t xml:space="preserve"> network als</w:t>
      </w:r>
      <w:r w:rsidR="00AF63DC" w:rsidRPr="003012A1">
        <w:rPr>
          <w:rFonts w:ascii="Times New Roman" w:hAnsi="Times New Roman" w:cs="Times New Roman"/>
          <w:sz w:val="24"/>
          <w:szCs w:val="24"/>
        </w:rPr>
        <w:t>o developed significantly ov</w:t>
      </w:r>
      <w:r w:rsidRPr="003012A1">
        <w:rPr>
          <w:rFonts w:ascii="Times New Roman" w:hAnsi="Times New Roman" w:cs="Times New Roman"/>
          <w:sz w:val="24"/>
          <w:szCs w:val="24"/>
        </w:rPr>
        <w:t xml:space="preserve">er this </w:t>
      </w:r>
      <w:r w:rsidR="00AF63DC" w:rsidRPr="003012A1">
        <w:rPr>
          <w:rFonts w:ascii="Times New Roman" w:hAnsi="Times New Roman" w:cs="Times New Roman"/>
          <w:sz w:val="24"/>
          <w:szCs w:val="24"/>
        </w:rPr>
        <w:t>period. The</w:t>
      </w:r>
      <w:r w:rsidRPr="003012A1">
        <w:rPr>
          <w:rFonts w:ascii="Times New Roman" w:hAnsi="Times New Roman" w:cs="Times New Roman"/>
          <w:sz w:val="24"/>
          <w:szCs w:val="24"/>
        </w:rPr>
        <w:t xml:space="preserve"> are</w:t>
      </w:r>
      <w:r w:rsidR="00AF63DC" w:rsidRPr="003012A1">
        <w:rPr>
          <w:rFonts w:ascii="Times New Roman" w:hAnsi="Times New Roman" w:cs="Times New Roman"/>
          <w:sz w:val="24"/>
          <w:szCs w:val="24"/>
        </w:rPr>
        <w:t>as that were covered by</w:t>
      </w:r>
      <w:r w:rsidRPr="003012A1">
        <w:rPr>
          <w:rFonts w:ascii="Times New Roman" w:hAnsi="Times New Roman" w:cs="Times New Roman"/>
          <w:sz w:val="24"/>
          <w:szCs w:val="24"/>
        </w:rPr>
        <w:t xml:space="preserve"> the railroad network </w:t>
      </w:r>
      <w:r w:rsidR="00794432" w:rsidRPr="003012A1">
        <w:rPr>
          <w:rFonts w:ascii="Times New Roman" w:hAnsi="Times New Roman" w:cs="Times New Roman"/>
          <w:sz w:val="24"/>
          <w:szCs w:val="24"/>
        </w:rPr>
        <w:t xml:space="preserve">during the </w:t>
      </w:r>
      <w:r w:rsidR="00AF63DC" w:rsidRPr="003012A1">
        <w:rPr>
          <w:rFonts w:ascii="Times New Roman" w:hAnsi="Times New Roman" w:cs="Times New Roman"/>
          <w:sz w:val="24"/>
          <w:szCs w:val="24"/>
        </w:rPr>
        <w:t>1860 period</w:t>
      </w:r>
      <w:r w:rsidR="00794432" w:rsidRPr="003012A1">
        <w:rPr>
          <w:rFonts w:ascii="Times New Roman" w:hAnsi="Times New Roman" w:cs="Times New Roman"/>
          <w:sz w:val="24"/>
          <w:szCs w:val="24"/>
        </w:rPr>
        <w:t xml:space="preserve"> was </w:t>
      </w:r>
      <w:r w:rsidR="00AF63DC" w:rsidRPr="003012A1">
        <w:rPr>
          <w:rFonts w:ascii="Times New Roman" w:hAnsi="Times New Roman" w:cs="Times New Roman"/>
          <w:sz w:val="24"/>
          <w:szCs w:val="24"/>
        </w:rPr>
        <w:t>relatively few as comp</w:t>
      </w:r>
      <w:r w:rsidR="00794432" w:rsidRPr="003012A1">
        <w:rPr>
          <w:rFonts w:ascii="Times New Roman" w:hAnsi="Times New Roman" w:cs="Times New Roman"/>
          <w:sz w:val="24"/>
          <w:szCs w:val="24"/>
        </w:rPr>
        <w:t xml:space="preserve">ared to the other </w:t>
      </w:r>
      <w:r w:rsidR="00AF63DC" w:rsidRPr="003012A1">
        <w:rPr>
          <w:rFonts w:ascii="Times New Roman" w:hAnsi="Times New Roman" w:cs="Times New Roman"/>
          <w:sz w:val="24"/>
          <w:szCs w:val="24"/>
        </w:rPr>
        <w:t>subsequent periods. This</w:t>
      </w:r>
      <w:r w:rsidR="00794432" w:rsidRPr="003012A1">
        <w:rPr>
          <w:rFonts w:ascii="Times New Roman" w:hAnsi="Times New Roman" w:cs="Times New Roman"/>
          <w:sz w:val="24"/>
          <w:szCs w:val="24"/>
        </w:rPr>
        <w:t xml:space="preserve"> can be </w:t>
      </w:r>
      <w:r w:rsidR="00AF63DC" w:rsidRPr="003012A1">
        <w:rPr>
          <w:rFonts w:ascii="Times New Roman" w:hAnsi="Times New Roman" w:cs="Times New Roman"/>
          <w:sz w:val="24"/>
          <w:szCs w:val="24"/>
        </w:rPr>
        <w:t>attributed</w:t>
      </w:r>
      <w:r w:rsidR="00794432" w:rsidRPr="003012A1">
        <w:rPr>
          <w:rFonts w:ascii="Times New Roman" w:hAnsi="Times New Roman" w:cs="Times New Roman"/>
          <w:sz w:val="24"/>
          <w:szCs w:val="24"/>
        </w:rPr>
        <w:t xml:space="preserve"> to the need for locomotion </w:t>
      </w:r>
      <w:r w:rsidR="00AF63DC" w:rsidRPr="003012A1">
        <w:rPr>
          <w:rFonts w:ascii="Times New Roman" w:hAnsi="Times New Roman" w:cs="Times New Roman"/>
          <w:sz w:val="24"/>
          <w:szCs w:val="24"/>
        </w:rPr>
        <w:t>of the people as they s</w:t>
      </w:r>
      <w:r w:rsidR="00794432" w:rsidRPr="003012A1">
        <w:rPr>
          <w:rFonts w:ascii="Times New Roman" w:hAnsi="Times New Roman" w:cs="Times New Roman"/>
          <w:sz w:val="24"/>
          <w:szCs w:val="24"/>
        </w:rPr>
        <w:t>ought to travel f</w:t>
      </w:r>
      <w:r w:rsidR="00AF63DC" w:rsidRPr="003012A1">
        <w:rPr>
          <w:rFonts w:ascii="Times New Roman" w:hAnsi="Times New Roman" w:cs="Times New Roman"/>
          <w:sz w:val="24"/>
          <w:szCs w:val="24"/>
        </w:rPr>
        <w:t>r</w:t>
      </w:r>
      <w:r w:rsidR="00794432" w:rsidRPr="003012A1">
        <w:rPr>
          <w:rFonts w:ascii="Times New Roman" w:hAnsi="Times New Roman" w:cs="Times New Roman"/>
          <w:sz w:val="24"/>
          <w:szCs w:val="24"/>
        </w:rPr>
        <w:t xml:space="preserve">om one region to another </w:t>
      </w:r>
      <w:r w:rsidR="009C2279">
        <w:rPr>
          <w:rFonts w:ascii="Times New Roman" w:hAnsi="Times New Roman" w:cs="Times New Roman"/>
          <w:sz w:val="24"/>
          <w:szCs w:val="24"/>
        </w:rPr>
        <w:t>so as</w:t>
      </w:r>
      <w:r w:rsidR="00794432" w:rsidRPr="003012A1">
        <w:rPr>
          <w:rFonts w:ascii="Times New Roman" w:hAnsi="Times New Roman" w:cs="Times New Roman"/>
          <w:sz w:val="24"/>
          <w:szCs w:val="24"/>
        </w:rPr>
        <w:t xml:space="preserve"> to carry out trade or access some of the </w:t>
      </w:r>
      <w:r w:rsidR="00AF63DC" w:rsidRPr="003012A1">
        <w:rPr>
          <w:rFonts w:ascii="Times New Roman" w:hAnsi="Times New Roman" w:cs="Times New Roman"/>
          <w:sz w:val="24"/>
          <w:szCs w:val="24"/>
        </w:rPr>
        <w:t>resources. The</w:t>
      </w:r>
      <w:r w:rsidR="00794432"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AF63DC" w:rsidRPr="003012A1">
        <w:rPr>
          <w:rFonts w:ascii="Times New Roman" w:hAnsi="Times New Roman" w:cs="Times New Roman"/>
          <w:sz w:val="24"/>
          <w:szCs w:val="24"/>
        </w:rPr>
        <w:t>agriculture</w:t>
      </w:r>
      <w:r w:rsidR="00794432" w:rsidRPr="003012A1">
        <w:rPr>
          <w:rFonts w:ascii="Times New Roman" w:hAnsi="Times New Roman" w:cs="Times New Roman"/>
          <w:sz w:val="24"/>
          <w:szCs w:val="24"/>
        </w:rPr>
        <w:t xml:space="preserve"> that had </w:t>
      </w:r>
      <w:r w:rsidR="00AF63DC" w:rsidRPr="003012A1">
        <w:rPr>
          <w:rFonts w:ascii="Times New Roman" w:hAnsi="Times New Roman" w:cs="Times New Roman"/>
          <w:sz w:val="24"/>
          <w:szCs w:val="24"/>
        </w:rPr>
        <w:t>also grown significantly</w:t>
      </w:r>
      <w:r w:rsidR="00794432" w:rsidRPr="003012A1">
        <w:rPr>
          <w:rFonts w:ascii="Times New Roman" w:hAnsi="Times New Roman" w:cs="Times New Roman"/>
          <w:sz w:val="24"/>
          <w:szCs w:val="24"/>
        </w:rPr>
        <w:t xml:space="preserve"> contributed to the </w:t>
      </w:r>
      <w:r w:rsidR="00AF63DC" w:rsidRPr="003012A1">
        <w:rPr>
          <w:rFonts w:ascii="Times New Roman" w:hAnsi="Times New Roman" w:cs="Times New Roman"/>
          <w:sz w:val="24"/>
          <w:szCs w:val="24"/>
        </w:rPr>
        <w:t>growth</w:t>
      </w:r>
      <w:r w:rsidR="00794432" w:rsidRPr="003012A1">
        <w:rPr>
          <w:rFonts w:ascii="Times New Roman" w:hAnsi="Times New Roman" w:cs="Times New Roman"/>
          <w:sz w:val="24"/>
          <w:szCs w:val="24"/>
        </w:rPr>
        <w:t xml:space="preserve"> in the </w:t>
      </w:r>
      <w:r w:rsidR="00AF63DC" w:rsidRPr="003012A1">
        <w:rPr>
          <w:rFonts w:ascii="Times New Roman" w:hAnsi="Times New Roman" w:cs="Times New Roman"/>
          <w:sz w:val="24"/>
          <w:szCs w:val="24"/>
        </w:rPr>
        <w:t>network</w:t>
      </w:r>
      <w:r w:rsidR="00794432" w:rsidRPr="003012A1">
        <w:rPr>
          <w:rFonts w:ascii="Times New Roman" w:hAnsi="Times New Roman" w:cs="Times New Roman"/>
          <w:sz w:val="24"/>
          <w:szCs w:val="24"/>
        </w:rPr>
        <w:t xml:space="preserve"> as farmers needed to </w:t>
      </w:r>
      <w:r w:rsidR="00AF63DC" w:rsidRPr="003012A1">
        <w:rPr>
          <w:rFonts w:ascii="Times New Roman" w:hAnsi="Times New Roman" w:cs="Times New Roman"/>
          <w:sz w:val="24"/>
          <w:szCs w:val="24"/>
        </w:rPr>
        <w:t>transport</w:t>
      </w:r>
      <w:r w:rsidR="00794432" w:rsidRPr="003012A1">
        <w:rPr>
          <w:rFonts w:ascii="Times New Roman" w:hAnsi="Times New Roman" w:cs="Times New Roman"/>
          <w:sz w:val="24"/>
          <w:szCs w:val="24"/>
        </w:rPr>
        <w:t xml:space="preserve"> their </w:t>
      </w:r>
      <w:r w:rsidR="00AF63DC" w:rsidRPr="003012A1">
        <w:rPr>
          <w:rFonts w:ascii="Times New Roman" w:hAnsi="Times New Roman" w:cs="Times New Roman"/>
          <w:sz w:val="24"/>
          <w:szCs w:val="24"/>
        </w:rPr>
        <w:t>produce</w:t>
      </w:r>
      <w:r w:rsidR="007D466D">
        <w:rPr>
          <w:rFonts w:ascii="Times New Roman" w:hAnsi="Times New Roman" w:cs="Times New Roman"/>
          <w:sz w:val="24"/>
          <w:szCs w:val="24"/>
        </w:rPr>
        <w:t xml:space="preserve"> (</w:t>
      </w:r>
      <w:r w:rsidR="00F95092" w:rsidRPr="007D466D">
        <w:rPr>
          <w:rFonts w:ascii="Times New Roman" w:hAnsi="Times New Roman" w:cs="Times New Roman"/>
          <w:sz w:val="24"/>
          <w:szCs w:val="24"/>
        </w:rPr>
        <w:t>Taylor, Neu &amp; Neu,</w:t>
      </w:r>
      <w:r w:rsidR="00F95092">
        <w:rPr>
          <w:rFonts w:ascii="Times New Roman" w:hAnsi="Times New Roman" w:cs="Times New Roman"/>
          <w:sz w:val="24"/>
          <w:szCs w:val="24"/>
        </w:rPr>
        <w:t xml:space="preserve"> </w:t>
      </w:r>
      <w:r w:rsidR="00F95092" w:rsidRPr="007D466D">
        <w:rPr>
          <w:rFonts w:ascii="Times New Roman" w:hAnsi="Times New Roman" w:cs="Times New Roman"/>
          <w:sz w:val="24"/>
          <w:szCs w:val="24"/>
        </w:rPr>
        <w:t>1956</w:t>
      </w:r>
      <w:r w:rsidR="007D466D">
        <w:rPr>
          <w:rFonts w:ascii="Times New Roman" w:hAnsi="Times New Roman" w:cs="Times New Roman"/>
          <w:sz w:val="24"/>
          <w:szCs w:val="24"/>
        </w:rPr>
        <w:t>)</w:t>
      </w:r>
      <w:r w:rsidR="00AF63DC" w:rsidRPr="003012A1">
        <w:rPr>
          <w:rFonts w:ascii="Times New Roman" w:hAnsi="Times New Roman" w:cs="Times New Roman"/>
          <w:sz w:val="24"/>
          <w:szCs w:val="24"/>
        </w:rPr>
        <w:t>. Thus</w:t>
      </w:r>
      <w:r w:rsidR="00794432" w:rsidRPr="003012A1">
        <w:rPr>
          <w:rFonts w:ascii="Times New Roman" w:hAnsi="Times New Roman" w:cs="Times New Roman"/>
          <w:sz w:val="24"/>
          <w:szCs w:val="24"/>
        </w:rPr>
        <w:t xml:space="preserve"> the railroad </w:t>
      </w:r>
      <w:r w:rsidR="00AF63DC" w:rsidRPr="003012A1">
        <w:rPr>
          <w:rFonts w:ascii="Times New Roman" w:hAnsi="Times New Roman" w:cs="Times New Roman"/>
          <w:sz w:val="24"/>
          <w:szCs w:val="24"/>
        </w:rPr>
        <w:t>network</w:t>
      </w:r>
      <w:r w:rsidR="00794432"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AF63DC" w:rsidRPr="003012A1">
        <w:rPr>
          <w:rFonts w:ascii="Times New Roman" w:hAnsi="Times New Roman" w:cs="Times New Roman"/>
          <w:sz w:val="24"/>
          <w:szCs w:val="24"/>
        </w:rPr>
        <w:t>increased</w:t>
      </w:r>
      <w:r w:rsidR="00794432" w:rsidRPr="003012A1">
        <w:rPr>
          <w:rFonts w:ascii="Times New Roman" w:hAnsi="Times New Roman" w:cs="Times New Roman"/>
          <w:sz w:val="24"/>
          <w:szCs w:val="24"/>
        </w:rPr>
        <w:t xml:space="preserve"> significantly from the 1860s to the 1890s.</w:t>
      </w:r>
    </w:p>
    <w:p w14:paraId="37305273" w14:textId="7E16BAA0" w:rsidR="00794432" w:rsidRPr="003012A1" w:rsidRDefault="00794432" w:rsidP="003012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12A1">
        <w:rPr>
          <w:rFonts w:ascii="Times New Roman" w:hAnsi="Times New Roman" w:cs="Times New Roman"/>
          <w:sz w:val="24"/>
          <w:szCs w:val="24"/>
        </w:rPr>
        <w:t xml:space="preserve">The map also </w:t>
      </w:r>
      <w:r w:rsidR="00AF63DC" w:rsidRPr="003012A1">
        <w:rPr>
          <w:rFonts w:ascii="Times New Roman" w:hAnsi="Times New Roman" w:cs="Times New Roman"/>
          <w:sz w:val="24"/>
          <w:szCs w:val="24"/>
        </w:rPr>
        <w:t>shows</w:t>
      </w:r>
      <w:r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49038A">
        <w:rPr>
          <w:rFonts w:ascii="Times New Roman" w:hAnsi="Times New Roman" w:cs="Times New Roman"/>
          <w:sz w:val="24"/>
          <w:szCs w:val="24"/>
        </w:rPr>
        <w:t>a</w:t>
      </w:r>
      <w:r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AF63DC" w:rsidRPr="003012A1">
        <w:rPr>
          <w:rFonts w:ascii="Times New Roman" w:hAnsi="Times New Roman" w:cs="Times New Roman"/>
          <w:sz w:val="24"/>
          <w:szCs w:val="24"/>
        </w:rPr>
        <w:t>significant</w:t>
      </w:r>
      <w:r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AF63DC" w:rsidRPr="003012A1">
        <w:rPr>
          <w:rFonts w:ascii="Times New Roman" w:hAnsi="Times New Roman" w:cs="Times New Roman"/>
          <w:sz w:val="24"/>
          <w:szCs w:val="24"/>
        </w:rPr>
        <w:t>increase in the number</w:t>
      </w:r>
      <w:r w:rsidRPr="003012A1">
        <w:rPr>
          <w:rFonts w:ascii="Times New Roman" w:hAnsi="Times New Roman" w:cs="Times New Roman"/>
          <w:sz w:val="24"/>
          <w:szCs w:val="24"/>
        </w:rPr>
        <w:t xml:space="preserve"> of territories </w:t>
      </w:r>
      <w:r w:rsidR="00532C27" w:rsidRPr="003012A1">
        <w:rPr>
          <w:rFonts w:ascii="Times New Roman" w:hAnsi="Times New Roman" w:cs="Times New Roman"/>
          <w:sz w:val="24"/>
          <w:szCs w:val="24"/>
        </w:rPr>
        <w:t>or states (Westward expansion 1860-1890).</w:t>
      </w:r>
      <w:r w:rsidR="00AF63DC" w:rsidRPr="003012A1">
        <w:rPr>
          <w:rFonts w:ascii="Times New Roman" w:hAnsi="Times New Roman" w:cs="Times New Roman"/>
          <w:sz w:val="24"/>
          <w:szCs w:val="24"/>
        </w:rPr>
        <w:t xml:space="preserve"> In </w:t>
      </w:r>
      <w:r w:rsidR="0049038A">
        <w:rPr>
          <w:rFonts w:ascii="Times New Roman" w:hAnsi="Times New Roman" w:cs="Times New Roman"/>
          <w:sz w:val="24"/>
          <w:szCs w:val="24"/>
        </w:rPr>
        <w:t xml:space="preserve">the </w:t>
      </w:r>
      <w:r w:rsidR="00AF63DC" w:rsidRPr="003012A1">
        <w:rPr>
          <w:rFonts w:ascii="Times New Roman" w:hAnsi="Times New Roman" w:cs="Times New Roman"/>
          <w:sz w:val="24"/>
          <w:szCs w:val="24"/>
        </w:rPr>
        <w:t>1860s, th</w:t>
      </w:r>
      <w:r w:rsidRPr="003012A1">
        <w:rPr>
          <w:rFonts w:ascii="Times New Roman" w:hAnsi="Times New Roman" w:cs="Times New Roman"/>
          <w:sz w:val="24"/>
          <w:szCs w:val="24"/>
        </w:rPr>
        <w:t xml:space="preserve">e </w:t>
      </w:r>
      <w:r w:rsidR="00AF63DC" w:rsidRPr="003012A1">
        <w:rPr>
          <w:rFonts w:ascii="Times New Roman" w:hAnsi="Times New Roman" w:cs="Times New Roman"/>
          <w:sz w:val="24"/>
          <w:szCs w:val="24"/>
        </w:rPr>
        <w:t xml:space="preserve">number </w:t>
      </w:r>
      <w:r w:rsidRPr="003012A1">
        <w:rPr>
          <w:rFonts w:ascii="Times New Roman" w:hAnsi="Times New Roman" w:cs="Times New Roman"/>
          <w:sz w:val="24"/>
          <w:szCs w:val="24"/>
        </w:rPr>
        <w:t xml:space="preserve">of states and territories that </w:t>
      </w:r>
      <w:r w:rsidR="0049038A">
        <w:rPr>
          <w:rFonts w:ascii="Times New Roman" w:hAnsi="Times New Roman" w:cs="Times New Roman"/>
          <w:sz w:val="24"/>
          <w:szCs w:val="24"/>
        </w:rPr>
        <w:t>existed</w:t>
      </w:r>
      <w:r w:rsidRPr="003012A1">
        <w:rPr>
          <w:rFonts w:ascii="Times New Roman" w:hAnsi="Times New Roman" w:cs="Times New Roman"/>
          <w:sz w:val="24"/>
          <w:szCs w:val="24"/>
        </w:rPr>
        <w:t xml:space="preserve"> were very </w:t>
      </w:r>
      <w:r w:rsidR="00AF63DC" w:rsidRPr="003012A1">
        <w:rPr>
          <w:rFonts w:ascii="Times New Roman" w:hAnsi="Times New Roman" w:cs="Times New Roman"/>
          <w:sz w:val="24"/>
          <w:szCs w:val="24"/>
        </w:rPr>
        <w:t>few. This</w:t>
      </w:r>
      <w:r w:rsidRPr="003012A1">
        <w:rPr>
          <w:rFonts w:ascii="Times New Roman" w:hAnsi="Times New Roman" w:cs="Times New Roman"/>
          <w:sz w:val="24"/>
          <w:szCs w:val="24"/>
        </w:rPr>
        <w:t xml:space="preserve"> h</w:t>
      </w:r>
      <w:r w:rsidR="00AF63DC" w:rsidRPr="003012A1">
        <w:rPr>
          <w:rFonts w:ascii="Times New Roman" w:hAnsi="Times New Roman" w:cs="Times New Roman"/>
          <w:sz w:val="24"/>
          <w:szCs w:val="24"/>
        </w:rPr>
        <w:t>owever started</w:t>
      </w:r>
      <w:r w:rsidRPr="003012A1">
        <w:rPr>
          <w:rFonts w:ascii="Times New Roman" w:hAnsi="Times New Roman" w:cs="Times New Roman"/>
          <w:sz w:val="24"/>
          <w:szCs w:val="24"/>
        </w:rPr>
        <w:t xml:space="preserve"> to change in the 18790s as people sought to have their own freedom from those that were oppressing </w:t>
      </w:r>
      <w:r w:rsidR="00AF63DC" w:rsidRPr="003012A1">
        <w:rPr>
          <w:rFonts w:ascii="Times New Roman" w:hAnsi="Times New Roman" w:cs="Times New Roman"/>
          <w:sz w:val="24"/>
          <w:szCs w:val="24"/>
        </w:rPr>
        <w:t>them. The</w:t>
      </w:r>
      <w:r w:rsidRPr="003012A1">
        <w:rPr>
          <w:rFonts w:ascii="Times New Roman" w:hAnsi="Times New Roman" w:cs="Times New Roman"/>
          <w:sz w:val="24"/>
          <w:szCs w:val="24"/>
        </w:rPr>
        <w:t xml:space="preserve"> need to </w:t>
      </w:r>
      <w:r w:rsidR="00AF63DC" w:rsidRPr="003012A1">
        <w:rPr>
          <w:rFonts w:ascii="Times New Roman" w:hAnsi="Times New Roman" w:cs="Times New Roman"/>
          <w:sz w:val="24"/>
          <w:szCs w:val="24"/>
        </w:rPr>
        <w:t>establish their own nations where they co</w:t>
      </w:r>
      <w:r w:rsidRPr="003012A1">
        <w:rPr>
          <w:rFonts w:ascii="Times New Roman" w:hAnsi="Times New Roman" w:cs="Times New Roman"/>
          <w:sz w:val="24"/>
          <w:szCs w:val="24"/>
        </w:rPr>
        <w:t>uld be free from the oppression and harassment led to t</w:t>
      </w:r>
      <w:r w:rsidR="00AF63DC" w:rsidRPr="003012A1">
        <w:rPr>
          <w:rFonts w:ascii="Times New Roman" w:hAnsi="Times New Roman" w:cs="Times New Roman"/>
          <w:sz w:val="24"/>
          <w:szCs w:val="24"/>
        </w:rPr>
        <w:t>h</w:t>
      </w:r>
      <w:r w:rsidRPr="003012A1">
        <w:rPr>
          <w:rFonts w:ascii="Times New Roman" w:hAnsi="Times New Roman" w:cs="Times New Roman"/>
          <w:sz w:val="24"/>
          <w:szCs w:val="24"/>
        </w:rPr>
        <w:t xml:space="preserve">e </w:t>
      </w:r>
      <w:r w:rsidR="00AF63DC" w:rsidRPr="003012A1">
        <w:rPr>
          <w:rFonts w:ascii="Times New Roman" w:hAnsi="Times New Roman" w:cs="Times New Roman"/>
          <w:sz w:val="24"/>
          <w:szCs w:val="24"/>
        </w:rPr>
        <w:t xml:space="preserve">formation </w:t>
      </w:r>
      <w:r w:rsidRPr="003012A1">
        <w:rPr>
          <w:rFonts w:ascii="Times New Roman" w:hAnsi="Times New Roman" w:cs="Times New Roman"/>
          <w:sz w:val="24"/>
          <w:szCs w:val="24"/>
        </w:rPr>
        <w:t xml:space="preserve">of </w:t>
      </w:r>
      <w:r w:rsidR="00AF63DC" w:rsidRPr="003012A1">
        <w:rPr>
          <w:rFonts w:ascii="Times New Roman" w:hAnsi="Times New Roman" w:cs="Times New Roman"/>
          <w:sz w:val="24"/>
          <w:szCs w:val="24"/>
        </w:rPr>
        <w:t xml:space="preserve">several other </w:t>
      </w:r>
      <w:r w:rsidR="00532C27" w:rsidRPr="003012A1">
        <w:rPr>
          <w:rFonts w:ascii="Times New Roman" w:hAnsi="Times New Roman" w:cs="Times New Roman"/>
          <w:sz w:val="24"/>
          <w:szCs w:val="24"/>
        </w:rPr>
        <w:t>states</w:t>
      </w:r>
      <w:r w:rsidR="00532C27" w:rsidRPr="003012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(Toms, 2017).</w:t>
      </w:r>
      <w:r w:rsidR="00532C27" w:rsidRPr="003012A1">
        <w:rPr>
          <w:rFonts w:ascii="Times New Roman" w:hAnsi="Times New Roman" w:cs="Times New Roman"/>
          <w:sz w:val="24"/>
          <w:szCs w:val="24"/>
        </w:rPr>
        <w:t xml:space="preserve"> This</w:t>
      </w:r>
      <w:r w:rsidRPr="003012A1">
        <w:rPr>
          <w:rFonts w:ascii="Times New Roman" w:hAnsi="Times New Roman" w:cs="Times New Roman"/>
          <w:sz w:val="24"/>
          <w:szCs w:val="24"/>
        </w:rPr>
        <w:t xml:space="preserve"> was also motivated by the need to establish a society that follows </w:t>
      </w:r>
      <w:r w:rsidR="00AF63DC" w:rsidRPr="003012A1">
        <w:rPr>
          <w:rFonts w:ascii="Times New Roman" w:hAnsi="Times New Roman" w:cs="Times New Roman"/>
          <w:sz w:val="24"/>
          <w:szCs w:val="24"/>
        </w:rPr>
        <w:t>rules</w:t>
      </w:r>
      <w:r w:rsidRPr="003012A1">
        <w:rPr>
          <w:rFonts w:ascii="Times New Roman" w:hAnsi="Times New Roman" w:cs="Times New Roman"/>
          <w:sz w:val="24"/>
          <w:szCs w:val="24"/>
        </w:rPr>
        <w:t xml:space="preserve"> and regulations in order to avoi</w:t>
      </w:r>
      <w:r w:rsidR="00AF63DC" w:rsidRPr="003012A1">
        <w:rPr>
          <w:rFonts w:ascii="Times New Roman" w:hAnsi="Times New Roman" w:cs="Times New Roman"/>
          <w:sz w:val="24"/>
          <w:szCs w:val="24"/>
        </w:rPr>
        <w:t>d criminal activities in the society. This</w:t>
      </w:r>
      <w:r w:rsidRPr="003012A1">
        <w:rPr>
          <w:rFonts w:ascii="Times New Roman" w:hAnsi="Times New Roman" w:cs="Times New Roman"/>
          <w:sz w:val="24"/>
          <w:szCs w:val="24"/>
        </w:rPr>
        <w:t xml:space="preserve"> saw the nu</w:t>
      </w:r>
      <w:r w:rsidR="00AF63DC" w:rsidRPr="003012A1">
        <w:rPr>
          <w:rFonts w:ascii="Times New Roman" w:hAnsi="Times New Roman" w:cs="Times New Roman"/>
          <w:sz w:val="24"/>
          <w:szCs w:val="24"/>
        </w:rPr>
        <w:t>mber o</w:t>
      </w:r>
      <w:r w:rsidRPr="003012A1">
        <w:rPr>
          <w:rFonts w:ascii="Times New Roman" w:hAnsi="Times New Roman" w:cs="Times New Roman"/>
          <w:sz w:val="24"/>
          <w:szCs w:val="24"/>
        </w:rPr>
        <w:t xml:space="preserve">f states grow tremendously </w:t>
      </w:r>
      <w:r w:rsidR="00AF63DC" w:rsidRPr="003012A1">
        <w:rPr>
          <w:rFonts w:ascii="Times New Roman" w:hAnsi="Times New Roman" w:cs="Times New Roman"/>
          <w:sz w:val="24"/>
          <w:szCs w:val="24"/>
        </w:rPr>
        <w:t>over the period. The</w:t>
      </w:r>
      <w:r w:rsidRP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AF63DC" w:rsidRPr="003012A1">
        <w:rPr>
          <w:rFonts w:ascii="Times New Roman" w:hAnsi="Times New Roman" w:cs="Times New Roman"/>
          <w:sz w:val="24"/>
          <w:szCs w:val="24"/>
        </w:rPr>
        <w:t xml:space="preserve">growth </w:t>
      </w:r>
      <w:r w:rsidR="0073453C">
        <w:rPr>
          <w:rFonts w:ascii="Times New Roman" w:hAnsi="Times New Roman" w:cs="Times New Roman"/>
          <w:sz w:val="24"/>
          <w:szCs w:val="24"/>
        </w:rPr>
        <w:t>of</w:t>
      </w:r>
      <w:r w:rsidRPr="003012A1">
        <w:rPr>
          <w:rFonts w:ascii="Times New Roman" w:hAnsi="Times New Roman" w:cs="Times New Roman"/>
          <w:sz w:val="24"/>
          <w:szCs w:val="24"/>
        </w:rPr>
        <w:t xml:space="preserve"> state</w:t>
      </w:r>
      <w:r w:rsidR="0073453C">
        <w:rPr>
          <w:rFonts w:ascii="Times New Roman" w:hAnsi="Times New Roman" w:cs="Times New Roman"/>
          <w:sz w:val="24"/>
          <w:szCs w:val="24"/>
        </w:rPr>
        <w:t>s</w:t>
      </w:r>
      <w:r w:rsidRPr="003012A1">
        <w:rPr>
          <w:rFonts w:ascii="Times New Roman" w:hAnsi="Times New Roman" w:cs="Times New Roman"/>
          <w:sz w:val="24"/>
          <w:szCs w:val="24"/>
        </w:rPr>
        <w:t xml:space="preserve"> and </w:t>
      </w:r>
      <w:r w:rsidR="00AF63DC" w:rsidRPr="003012A1">
        <w:rPr>
          <w:rFonts w:ascii="Times New Roman" w:hAnsi="Times New Roman" w:cs="Times New Roman"/>
          <w:sz w:val="24"/>
          <w:szCs w:val="24"/>
        </w:rPr>
        <w:t>territories</w:t>
      </w:r>
      <w:r w:rsidRPr="003012A1">
        <w:rPr>
          <w:rFonts w:ascii="Times New Roman" w:hAnsi="Times New Roman" w:cs="Times New Roman"/>
          <w:sz w:val="24"/>
          <w:szCs w:val="24"/>
        </w:rPr>
        <w:t xml:space="preserve"> also continued in the 1880s and</w:t>
      </w:r>
      <w:r w:rsidR="00AF63DC" w:rsidRPr="003012A1">
        <w:rPr>
          <w:rFonts w:ascii="Times New Roman" w:hAnsi="Times New Roman" w:cs="Times New Roman"/>
          <w:sz w:val="24"/>
          <w:szCs w:val="24"/>
        </w:rPr>
        <w:t xml:space="preserve"> reached</w:t>
      </w:r>
      <w:r w:rsidRPr="003012A1">
        <w:rPr>
          <w:rFonts w:ascii="Times New Roman" w:hAnsi="Times New Roman" w:cs="Times New Roman"/>
          <w:sz w:val="24"/>
          <w:szCs w:val="24"/>
        </w:rPr>
        <w:t xml:space="preserve"> an </w:t>
      </w:r>
      <w:r w:rsidR="00AF63DC" w:rsidRPr="003012A1">
        <w:rPr>
          <w:rFonts w:ascii="Times New Roman" w:hAnsi="Times New Roman" w:cs="Times New Roman"/>
          <w:sz w:val="24"/>
          <w:szCs w:val="24"/>
        </w:rPr>
        <w:t>all-time</w:t>
      </w:r>
      <w:r w:rsidRPr="003012A1">
        <w:rPr>
          <w:rFonts w:ascii="Times New Roman" w:hAnsi="Times New Roman" w:cs="Times New Roman"/>
          <w:sz w:val="24"/>
          <w:szCs w:val="24"/>
        </w:rPr>
        <w:t xml:space="preserve"> high in the 1890s</w:t>
      </w:r>
      <w:r w:rsidR="0073453C">
        <w:rPr>
          <w:rFonts w:ascii="Times New Roman" w:hAnsi="Times New Roman" w:cs="Times New Roman"/>
          <w:sz w:val="24"/>
          <w:szCs w:val="24"/>
        </w:rPr>
        <w:t>,</w:t>
      </w:r>
      <w:r w:rsidR="00346F69">
        <w:rPr>
          <w:rFonts w:ascii="Times New Roman" w:hAnsi="Times New Roman" w:cs="Times New Roman"/>
          <w:sz w:val="24"/>
          <w:szCs w:val="24"/>
        </w:rPr>
        <w:t xml:space="preserve"> and as the number </w:t>
      </w:r>
      <w:r w:rsidR="0073453C">
        <w:rPr>
          <w:rFonts w:ascii="Times New Roman" w:hAnsi="Times New Roman" w:cs="Times New Roman"/>
          <w:sz w:val="24"/>
          <w:szCs w:val="24"/>
        </w:rPr>
        <w:t>of</w:t>
      </w:r>
      <w:r w:rsidR="00346F69">
        <w:rPr>
          <w:rFonts w:ascii="Times New Roman" w:hAnsi="Times New Roman" w:cs="Times New Roman"/>
          <w:sz w:val="24"/>
          <w:szCs w:val="24"/>
        </w:rPr>
        <w:t xml:space="preserve"> cities gr</w:t>
      </w:r>
      <w:r w:rsidR="0073453C">
        <w:rPr>
          <w:rFonts w:ascii="Times New Roman" w:hAnsi="Times New Roman" w:cs="Times New Roman"/>
          <w:sz w:val="24"/>
          <w:szCs w:val="24"/>
        </w:rPr>
        <w:t>e</w:t>
      </w:r>
      <w:r w:rsidR="00346F69">
        <w:rPr>
          <w:rFonts w:ascii="Times New Roman" w:hAnsi="Times New Roman" w:cs="Times New Roman"/>
          <w:sz w:val="24"/>
          <w:szCs w:val="24"/>
        </w:rPr>
        <w:t>w, there was increasing need to connect the different cities and towns to enable transportation of agricultural produce from one to another and this saw a tremendous development of the railroad network (</w:t>
      </w:r>
      <w:r w:rsidR="00346F69" w:rsidRPr="007D466D">
        <w:rPr>
          <w:rFonts w:ascii="Times New Roman" w:hAnsi="Times New Roman" w:cs="Times New Roman"/>
          <w:sz w:val="24"/>
          <w:szCs w:val="24"/>
        </w:rPr>
        <w:t>Taylor, Neu &amp; Neu,</w:t>
      </w:r>
      <w:r w:rsidR="00346F69">
        <w:rPr>
          <w:rFonts w:ascii="Times New Roman" w:hAnsi="Times New Roman" w:cs="Times New Roman"/>
          <w:sz w:val="24"/>
          <w:szCs w:val="24"/>
        </w:rPr>
        <w:t xml:space="preserve"> </w:t>
      </w:r>
      <w:r w:rsidR="00346F69" w:rsidRPr="007D466D">
        <w:rPr>
          <w:rFonts w:ascii="Times New Roman" w:hAnsi="Times New Roman" w:cs="Times New Roman"/>
          <w:sz w:val="24"/>
          <w:szCs w:val="24"/>
        </w:rPr>
        <w:t>1956</w:t>
      </w:r>
      <w:r w:rsidR="00346F69">
        <w:rPr>
          <w:rFonts w:ascii="Times New Roman" w:hAnsi="Times New Roman" w:cs="Times New Roman"/>
          <w:sz w:val="24"/>
          <w:szCs w:val="24"/>
        </w:rPr>
        <w:t>)</w:t>
      </w:r>
    </w:p>
    <w:p w14:paraId="53D7DC2B" w14:textId="77777777" w:rsidR="00794432" w:rsidRPr="003012A1" w:rsidRDefault="00794432" w:rsidP="003012A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2A1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1B264806" w14:textId="3BC25198" w:rsidR="00B610EB" w:rsidRPr="003012A1" w:rsidRDefault="00794432" w:rsidP="00B610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12A1">
        <w:rPr>
          <w:rFonts w:ascii="Times New Roman" w:hAnsi="Times New Roman" w:cs="Times New Roman"/>
          <w:sz w:val="24"/>
          <w:szCs w:val="24"/>
        </w:rPr>
        <w:lastRenderedPageBreak/>
        <w:t xml:space="preserve">It is important to note that the </w:t>
      </w:r>
      <w:r w:rsidR="00AF63DC" w:rsidRPr="003012A1">
        <w:rPr>
          <w:rFonts w:ascii="Times New Roman" w:hAnsi="Times New Roman" w:cs="Times New Roman"/>
          <w:sz w:val="24"/>
          <w:szCs w:val="24"/>
        </w:rPr>
        <w:t>period</w:t>
      </w:r>
      <w:r w:rsidRPr="003012A1">
        <w:rPr>
          <w:rFonts w:ascii="Times New Roman" w:hAnsi="Times New Roman" w:cs="Times New Roman"/>
          <w:sz w:val="24"/>
          <w:szCs w:val="24"/>
        </w:rPr>
        <w:t xml:space="preserve"> between 1860 and 1890 was symbolized b</w:t>
      </w:r>
      <w:r w:rsidR="00AF63DC" w:rsidRPr="003012A1">
        <w:rPr>
          <w:rFonts w:ascii="Times New Roman" w:hAnsi="Times New Roman" w:cs="Times New Roman"/>
          <w:sz w:val="24"/>
          <w:szCs w:val="24"/>
        </w:rPr>
        <w:t>y a lot of rapid chan</w:t>
      </w:r>
      <w:r w:rsidRPr="003012A1">
        <w:rPr>
          <w:rFonts w:ascii="Times New Roman" w:hAnsi="Times New Roman" w:cs="Times New Roman"/>
          <w:sz w:val="24"/>
          <w:szCs w:val="24"/>
        </w:rPr>
        <w:t xml:space="preserve">ge in </w:t>
      </w:r>
      <w:r w:rsidR="00AF63DC" w:rsidRPr="003012A1">
        <w:rPr>
          <w:rFonts w:ascii="Times New Roman" w:hAnsi="Times New Roman" w:cs="Times New Roman"/>
          <w:sz w:val="24"/>
          <w:szCs w:val="24"/>
        </w:rPr>
        <w:t>various elements of the society</w:t>
      </w:r>
      <w:r w:rsidR="00A656C0">
        <w:rPr>
          <w:rFonts w:ascii="Times New Roman" w:hAnsi="Times New Roman" w:cs="Times New Roman"/>
          <w:sz w:val="24"/>
          <w:szCs w:val="24"/>
        </w:rPr>
        <w:t xml:space="preserve"> and expansion of territories</w:t>
      </w:r>
      <w:r w:rsidR="00AF63DC" w:rsidRPr="003012A1">
        <w:rPr>
          <w:rFonts w:ascii="Times New Roman" w:hAnsi="Times New Roman" w:cs="Times New Roman"/>
          <w:sz w:val="24"/>
          <w:szCs w:val="24"/>
        </w:rPr>
        <w:t>. This</w:t>
      </w:r>
      <w:r w:rsidRPr="003012A1">
        <w:rPr>
          <w:rFonts w:ascii="Times New Roman" w:hAnsi="Times New Roman" w:cs="Times New Roman"/>
          <w:sz w:val="24"/>
          <w:szCs w:val="24"/>
        </w:rPr>
        <w:t xml:space="preserve"> is </w:t>
      </w:r>
      <w:r w:rsidR="00AF63DC" w:rsidRPr="003012A1">
        <w:rPr>
          <w:rFonts w:ascii="Times New Roman" w:hAnsi="Times New Roman" w:cs="Times New Roman"/>
          <w:sz w:val="24"/>
          <w:szCs w:val="24"/>
        </w:rPr>
        <w:t>clearly</w:t>
      </w:r>
      <w:r w:rsidRPr="003012A1">
        <w:rPr>
          <w:rFonts w:ascii="Times New Roman" w:hAnsi="Times New Roman" w:cs="Times New Roman"/>
          <w:sz w:val="24"/>
          <w:szCs w:val="24"/>
        </w:rPr>
        <w:t xml:space="preserve"> shown </w:t>
      </w:r>
      <w:r w:rsidR="0049038A">
        <w:rPr>
          <w:rFonts w:ascii="Times New Roman" w:hAnsi="Times New Roman" w:cs="Times New Roman"/>
          <w:sz w:val="24"/>
          <w:szCs w:val="24"/>
        </w:rPr>
        <w:t>by</w:t>
      </w:r>
      <w:r w:rsidRPr="003012A1">
        <w:rPr>
          <w:rFonts w:ascii="Times New Roman" w:hAnsi="Times New Roman" w:cs="Times New Roman"/>
          <w:sz w:val="24"/>
          <w:szCs w:val="24"/>
        </w:rPr>
        <w:t xml:space="preserve"> the </w:t>
      </w:r>
      <w:r w:rsidR="0049038A">
        <w:rPr>
          <w:rFonts w:ascii="Times New Roman" w:hAnsi="Times New Roman" w:cs="Times New Roman"/>
          <w:sz w:val="24"/>
          <w:szCs w:val="24"/>
        </w:rPr>
        <w:t xml:space="preserve">changes depicted in </w:t>
      </w:r>
      <w:r w:rsidRPr="003012A1">
        <w:rPr>
          <w:rFonts w:ascii="Times New Roman" w:hAnsi="Times New Roman" w:cs="Times New Roman"/>
          <w:sz w:val="24"/>
          <w:szCs w:val="24"/>
        </w:rPr>
        <w:t>map as the</w:t>
      </w:r>
      <w:r w:rsidR="00B03FD6" w:rsidRPr="003012A1">
        <w:rPr>
          <w:rFonts w:ascii="Times New Roman" w:hAnsi="Times New Roman" w:cs="Times New Roman"/>
          <w:sz w:val="24"/>
          <w:szCs w:val="24"/>
        </w:rPr>
        <w:t xml:space="preserve"> number of</w:t>
      </w:r>
      <w:bookmarkStart w:id="0" w:name="_GoBack"/>
      <w:bookmarkEnd w:id="0"/>
      <w:r w:rsidR="00B03FD6" w:rsidRPr="003012A1">
        <w:rPr>
          <w:rFonts w:ascii="Times New Roman" w:hAnsi="Times New Roman" w:cs="Times New Roman"/>
          <w:sz w:val="24"/>
          <w:szCs w:val="24"/>
        </w:rPr>
        <w:t xml:space="preserve"> cities, </w:t>
      </w:r>
      <w:r w:rsidR="00AF63DC" w:rsidRPr="003012A1">
        <w:rPr>
          <w:rFonts w:ascii="Times New Roman" w:hAnsi="Times New Roman" w:cs="Times New Roman"/>
          <w:sz w:val="24"/>
          <w:szCs w:val="24"/>
        </w:rPr>
        <w:t>railroad, state</w:t>
      </w:r>
      <w:r w:rsidR="00B03FD6" w:rsidRPr="003012A1">
        <w:rPr>
          <w:rFonts w:ascii="Times New Roman" w:hAnsi="Times New Roman" w:cs="Times New Roman"/>
          <w:sz w:val="24"/>
          <w:szCs w:val="24"/>
        </w:rPr>
        <w:t xml:space="preserve"> and territories and </w:t>
      </w:r>
      <w:r w:rsidR="00AF63DC" w:rsidRPr="003012A1">
        <w:rPr>
          <w:rFonts w:ascii="Times New Roman" w:hAnsi="Times New Roman" w:cs="Times New Roman"/>
          <w:sz w:val="24"/>
          <w:szCs w:val="24"/>
        </w:rPr>
        <w:t>agricultural</w:t>
      </w:r>
      <w:r w:rsidR="00B03FD6" w:rsidRPr="003012A1">
        <w:rPr>
          <w:rFonts w:ascii="Times New Roman" w:hAnsi="Times New Roman" w:cs="Times New Roman"/>
          <w:sz w:val="24"/>
          <w:szCs w:val="24"/>
        </w:rPr>
        <w:t xml:space="preserve"> land </w:t>
      </w:r>
      <w:r w:rsidR="0049038A">
        <w:rPr>
          <w:rFonts w:ascii="Times New Roman" w:hAnsi="Times New Roman" w:cs="Times New Roman"/>
          <w:sz w:val="24"/>
          <w:szCs w:val="24"/>
        </w:rPr>
        <w:t>kept</w:t>
      </w:r>
      <w:r w:rsidR="00B03FD6" w:rsidRPr="003012A1">
        <w:rPr>
          <w:rFonts w:ascii="Times New Roman" w:hAnsi="Times New Roman" w:cs="Times New Roman"/>
          <w:sz w:val="24"/>
          <w:szCs w:val="24"/>
        </w:rPr>
        <w:t xml:space="preserve"> improving </w:t>
      </w:r>
      <w:r w:rsidR="0049038A">
        <w:rPr>
          <w:rFonts w:ascii="Times New Roman" w:hAnsi="Times New Roman" w:cs="Times New Roman"/>
          <w:sz w:val="24"/>
          <w:szCs w:val="24"/>
        </w:rPr>
        <w:t>from one decade to another</w:t>
      </w:r>
      <w:r w:rsidR="00FC29BF">
        <w:rPr>
          <w:rFonts w:ascii="Times New Roman" w:hAnsi="Times New Roman" w:cs="Times New Roman"/>
          <w:sz w:val="24"/>
          <w:szCs w:val="24"/>
        </w:rPr>
        <w:t>. The sign</w:t>
      </w:r>
      <w:r w:rsidR="003012A1">
        <w:rPr>
          <w:rFonts w:ascii="Times New Roman" w:hAnsi="Times New Roman" w:cs="Times New Roman"/>
          <w:sz w:val="24"/>
          <w:szCs w:val="24"/>
        </w:rPr>
        <w:t>i</w:t>
      </w:r>
      <w:r w:rsidR="00FC29BF">
        <w:rPr>
          <w:rFonts w:ascii="Times New Roman" w:hAnsi="Times New Roman" w:cs="Times New Roman"/>
          <w:sz w:val="24"/>
          <w:szCs w:val="24"/>
        </w:rPr>
        <w:t>ficant increa</w:t>
      </w:r>
      <w:r w:rsidR="003012A1">
        <w:rPr>
          <w:rFonts w:ascii="Times New Roman" w:hAnsi="Times New Roman" w:cs="Times New Roman"/>
          <w:sz w:val="24"/>
          <w:szCs w:val="24"/>
        </w:rPr>
        <w:t xml:space="preserve">se in </w:t>
      </w:r>
      <w:r w:rsidR="00FC29BF">
        <w:rPr>
          <w:rFonts w:ascii="Times New Roman" w:hAnsi="Times New Roman" w:cs="Times New Roman"/>
          <w:sz w:val="24"/>
          <w:szCs w:val="24"/>
        </w:rPr>
        <w:t>agricultural</w:t>
      </w:r>
      <w:r w:rsidR="003012A1">
        <w:rPr>
          <w:rFonts w:ascii="Times New Roman" w:hAnsi="Times New Roman" w:cs="Times New Roman"/>
          <w:sz w:val="24"/>
          <w:szCs w:val="24"/>
        </w:rPr>
        <w:t xml:space="preserve"> </w:t>
      </w:r>
      <w:r w:rsidR="00FC29BF">
        <w:rPr>
          <w:rFonts w:ascii="Times New Roman" w:hAnsi="Times New Roman" w:cs="Times New Roman"/>
          <w:sz w:val="24"/>
          <w:szCs w:val="24"/>
        </w:rPr>
        <w:t xml:space="preserve">practices, the need for transportation, requirement of areas for trading and living and </w:t>
      </w:r>
      <w:r w:rsidR="003012A1">
        <w:rPr>
          <w:rFonts w:ascii="Times New Roman" w:hAnsi="Times New Roman" w:cs="Times New Roman"/>
          <w:sz w:val="24"/>
          <w:szCs w:val="24"/>
        </w:rPr>
        <w:t>the desire f</w:t>
      </w:r>
      <w:r w:rsidR="00FC29BF">
        <w:rPr>
          <w:rFonts w:ascii="Times New Roman" w:hAnsi="Times New Roman" w:cs="Times New Roman"/>
          <w:sz w:val="24"/>
          <w:szCs w:val="24"/>
        </w:rPr>
        <w:t>or self-rule triggered the changes that w</w:t>
      </w:r>
      <w:r w:rsidR="00B20958">
        <w:rPr>
          <w:rFonts w:ascii="Times New Roman" w:hAnsi="Times New Roman" w:cs="Times New Roman"/>
          <w:sz w:val="24"/>
          <w:szCs w:val="24"/>
        </w:rPr>
        <w:t>ere</w:t>
      </w:r>
      <w:r w:rsidR="00FC29BF">
        <w:rPr>
          <w:rFonts w:ascii="Times New Roman" w:hAnsi="Times New Roman" w:cs="Times New Roman"/>
          <w:sz w:val="24"/>
          <w:szCs w:val="24"/>
        </w:rPr>
        <w:t xml:space="preserve"> witnessed during this period. This signified the issue of westward expansion as captured in the map.</w:t>
      </w:r>
    </w:p>
    <w:p w14:paraId="3136763E" w14:textId="77777777" w:rsidR="00FF03CC" w:rsidRDefault="00FF03CC" w:rsidP="00B610EB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6A5BEF6" w14:textId="6187C8FD" w:rsidR="00532C27" w:rsidRPr="003C486A" w:rsidRDefault="00532C27" w:rsidP="00B610EB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C486A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77E9791" w14:textId="77777777" w:rsidR="001475E9" w:rsidRDefault="001475E9" w:rsidP="00B610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66D">
        <w:rPr>
          <w:rFonts w:ascii="Times New Roman" w:hAnsi="Times New Roman" w:cs="Times New Roman"/>
          <w:sz w:val="24"/>
          <w:szCs w:val="24"/>
        </w:rPr>
        <w:t>Billington, R. A., &amp; Hedges, J. B. (1949). </w:t>
      </w:r>
      <w:r w:rsidRPr="007D466D">
        <w:rPr>
          <w:rFonts w:ascii="Times New Roman" w:hAnsi="Times New Roman" w:cs="Times New Roman"/>
          <w:i/>
          <w:iCs/>
          <w:sz w:val="24"/>
          <w:szCs w:val="24"/>
        </w:rPr>
        <w:t>Westward expansion: a history of the American frontier</w:t>
      </w:r>
      <w:r w:rsidRPr="007D466D">
        <w:rPr>
          <w:rFonts w:ascii="Times New Roman" w:hAnsi="Times New Roman" w:cs="Times New Roman"/>
          <w:sz w:val="24"/>
          <w:szCs w:val="24"/>
        </w:rPr>
        <w:t>. New York: Macmillan.</w:t>
      </w:r>
    </w:p>
    <w:p w14:paraId="0E895A9D" w14:textId="77777777" w:rsidR="001475E9" w:rsidRPr="003012A1" w:rsidRDefault="001475E9" w:rsidP="00B610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012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Davies, M. (2018). </w:t>
      </w:r>
      <w:r w:rsidRPr="003012A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Trouble with Soil: Westward Expansion and the US Federal Government 1850-1900</w:t>
      </w:r>
      <w:r w:rsidRPr="003012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Reed College).</w:t>
      </w:r>
    </w:p>
    <w:p w14:paraId="4665F0B5" w14:textId="77777777" w:rsidR="001475E9" w:rsidRPr="003012A1" w:rsidRDefault="001475E9" w:rsidP="001475E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466D">
        <w:rPr>
          <w:rFonts w:ascii="Times New Roman" w:hAnsi="Times New Roman" w:cs="Times New Roman"/>
          <w:sz w:val="24"/>
          <w:szCs w:val="24"/>
        </w:rPr>
        <w:t>Taylor, G. R., Neu, I. D., &amp; Neu, I. D. (1956). </w:t>
      </w:r>
      <w:r w:rsidRPr="007D466D">
        <w:rPr>
          <w:rFonts w:ascii="Times New Roman" w:hAnsi="Times New Roman" w:cs="Times New Roman"/>
          <w:i/>
          <w:iCs/>
          <w:sz w:val="24"/>
          <w:szCs w:val="24"/>
        </w:rPr>
        <w:t>The American railroad network, 1861-1890</w:t>
      </w:r>
      <w:r w:rsidRPr="007D466D">
        <w:rPr>
          <w:rFonts w:ascii="Times New Roman" w:hAnsi="Times New Roman" w:cs="Times New Roman"/>
          <w:sz w:val="24"/>
          <w:szCs w:val="24"/>
        </w:rPr>
        <w:t>. University of Illinois Press.</w:t>
      </w:r>
    </w:p>
    <w:p w14:paraId="4FD02805" w14:textId="77777777" w:rsidR="001475E9" w:rsidRPr="003012A1" w:rsidRDefault="001475E9" w:rsidP="00B610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012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Toms, K. (2017). A New America: The Gilded Age and Westward Expansion (11th grade).</w:t>
      </w:r>
    </w:p>
    <w:p w14:paraId="7F9C209A" w14:textId="77777777" w:rsidR="001475E9" w:rsidRDefault="001475E9" w:rsidP="00B610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012A1">
        <w:rPr>
          <w:rFonts w:ascii="Times New Roman" w:hAnsi="Times New Roman" w:cs="Times New Roman"/>
          <w:sz w:val="24"/>
          <w:szCs w:val="24"/>
        </w:rPr>
        <w:t xml:space="preserve">Westward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3012A1">
        <w:rPr>
          <w:rFonts w:ascii="Times New Roman" w:hAnsi="Times New Roman" w:cs="Times New Roman"/>
          <w:sz w:val="24"/>
          <w:szCs w:val="24"/>
        </w:rPr>
        <w:t>xpansion 1860-1890</w:t>
      </w:r>
    </w:p>
    <w:sectPr w:rsidR="001475E9" w:rsidSect="0012649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3E5253" w14:textId="77777777" w:rsidR="003F0071" w:rsidRDefault="003F0071" w:rsidP="00552308">
      <w:pPr>
        <w:spacing w:after="0" w:line="240" w:lineRule="auto"/>
      </w:pPr>
      <w:r>
        <w:separator/>
      </w:r>
    </w:p>
  </w:endnote>
  <w:endnote w:type="continuationSeparator" w:id="0">
    <w:p w14:paraId="51B8BAAB" w14:textId="77777777" w:rsidR="003F0071" w:rsidRDefault="003F0071" w:rsidP="00552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618D36" w14:textId="77777777" w:rsidR="003F0071" w:rsidRDefault="003F0071" w:rsidP="00552308">
      <w:pPr>
        <w:spacing w:after="0" w:line="240" w:lineRule="auto"/>
      </w:pPr>
      <w:r>
        <w:separator/>
      </w:r>
    </w:p>
  </w:footnote>
  <w:footnote w:type="continuationSeparator" w:id="0">
    <w:p w14:paraId="30945EC1" w14:textId="77777777" w:rsidR="003F0071" w:rsidRDefault="003F0071" w:rsidP="005523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6960813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FD57D7" w14:textId="0AC74134" w:rsidR="00552308" w:rsidRPr="0012649F" w:rsidRDefault="0012649F" w:rsidP="0012649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2649F">
          <w:rPr>
            <w:rFonts w:ascii="Times New Roman" w:hAnsi="Times New Roman" w:cs="Times New Roman"/>
            <w:sz w:val="24"/>
            <w:szCs w:val="24"/>
          </w:rPr>
          <w:t>THE WESTWARD EXPANSION IN THE PERIOD 1860 TO 1890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1264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649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264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2649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2649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4059633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AEFD58" w14:textId="2F3B8A9E" w:rsidR="0012649F" w:rsidRPr="0012649F" w:rsidRDefault="0012649F" w:rsidP="0012649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12649F">
          <w:rPr>
            <w:rFonts w:ascii="Times New Roman" w:hAnsi="Times New Roman" w:cs="Times New Roman"/>
            <w:sz w:val="24"/>
            <w:szCs w:val="24"/>
          </w:rPr>
          <w:t>THE WESTWARD EXPANSION IN THE PERIOD 1860 TO 1890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1264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649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264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2649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2649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2NzA2MbIwsbAwsDBX0lEKTi0uzszPAykwrAUAQzu4cCwAAAA="/>
  </w:docVars>
  <w:rsids>
    <w:rsidRoot w:val="002D47CB"/>
    <w:rsid w:val="00062406"/>
    <w:rsid w:val="0012649F"/>
    <w:rsid w:val="001475E9"/>
    <w:rsid w:val="001F1113"/>
    <w:rsid w:val="00201836"/>
    <w:rsid w:val="00266F66"/>
    <w:rsid w:val="002D47CB"/>
    <w:rsid w:val="002E100B"/>
    <w:rsid w:val="003012A1"/>
    <w:rsid w:val="00325337"/>
    <w:rsid w:val="00346F69"/>
    <w:rsid w:val="003C486A"/>
    <w:rsid w:val="003F0071"/>
    <w:rsid w:val="0049038A"/>
    <w:rsid w:val="00532C27"/>
    <w:rsid w:val="00552308"/>
    <w:rsid w:val="005628A7"/>
    <w:rsid w:val="005A5F21"/>
    <w:rsid w:val="005F49CE"/>
    <w:rsid w:val="00650F49"/>
    <w:rsid w:val="0065627D"/>
    <w:rsid w:val="00681B74"/>
    <w:rsid w:val="007064E4"/>
    <w:rsid w:val="0073453C"/>
    <w:rsid w:val="00794432"/>
    <w:rsid w:val="00797E11"/>
    <w:rsid w:val="007D466D"/>
    <w:rsid w:val="00810220"/>
    <w:rsid w:val="008F6632"/>
    <w:rsid w:val="009C2279"/>
    <w:rsid w:val="00A41BA5"/>
    <w:rsid w:val="00A656C0"/>
    <w:rsid w:val="00AB6943"/>
    <w:rsid w:val="00AF63DC"/>
    <w:rsid w:val="00B03FD6"/>
    <w:rsid w:val="00B20958"/>
    <w:rsid w:val="00B610EB"/>
    <w:rsid w:val="00CF087E"/>
    <w:rsid w:val="00D745A3"/>
    <w:rsid w:val="00D87140"/>
    <w:rsid w:val="00DF0578"/>
    <w:rsid w:val="00E464BF"/>
    <w:rsid w:val="00F95092"/>
    <w:rsid w:val="00FC29BF"/>
    <w:rsid w:val="00FF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DC2A1"/>
  <w15:chartTrackingRefBased/>
  <w15:docId w15:val="{AA3F95E4-0DE6-43C1-BE1B-EF5BC6333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7CB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3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308"/>
  </w:style>
  <w:style w:type="paragraph" w:styleId="Footer">
    <w:name w:val="footer"/>
    <w:basedOn w:val="Normal"/>
    <w:link w:val="FooterChar"/>
    <w:uiPriority w:val="99"/>
    <w:unhideWhenUsed/>
    <w:rsid w:val="005523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6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39</cp:revision>
  <dcterms:created xsi:type="dcterms:W3CDTF">2020-03-22T06:43:00Z</dcterms:created>
  <dcterms:modified xsi:type="dcterms:W3CDTF">2020-03-22T18:09:00Z</dcterms:modified>
</cp:coreProperties>
</file>